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6D" w:rsidRDefault="00C2696D" w:rsidP="00305BDB">
      <w:pPr>
        <w:shd w:val="clear" w:color="auto" w:fill="063A7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FFFF"/>
          <w:sz w:val="47"/>
          <w:szCs w:val="47"/>
        </w:rPr>
      </w:pPr>
    </w:p>
    <w:p w:rsidR="00C2696D" w:rsidRPr="00211B04" w:rsidRDefault="00C2696D" w:rsidP="00305BDB">
      <w:pPr>
        <w:shd w:val="clear" w:color="auto" w:fill="063A7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FFFF"/>
          <w:sz w:val="36"/>
          <w:szCs w:val="36"/>
        </w:rPr>
      </w:pPr>
      <w:r w:rsidRPr="00211B04">
        <w:rPr>
          <w:rFonts w:ascii="Arial" w:eastAsia="Times New Roman" w:hAnsi="Arial" w:cs="Arial"/>
          <w:b/>
          <w:bCs/>
          <w:caps/>
          <w:color w:val="FFFFFF"/>
          <w:sz w:val="36"/>
          <w:szCs w:val="36"/>
        </w:rPr>
        <w:t>Приглашаем принять участие в выставке и представить ваш туристический продукт туроперат</w:t>
      </w:r>
      <w:r w:rsidR="00211B04" w:rsidRPr="00211B04">
        <w:rPr>
          <w:rFonts w:ascii="Arial" w:eastAsia="Times New Roman" w:hAnsi="Arial" w:cs="Arial"/>
          <w:b/>
          <w:bCs/>
          <w:caps/>
          <w:color w:val="FFFFFF"/>
          <w:sz w:val="36"/>
          <w:szCs w:val="36"/>
        </w:rPr>
        <w:t>о</w:t>
      </w:r>
      <w:r w:rsidRPr="00211B04">
        <w:rPr>
          <w:rFonts w:ascii="Arial" w:eastAsia="Times New Roman" w:hAnsi="Arial" w:cs="Arial"/>
          <w:b/>
          <w:bCs/>
          <w:caps/>
          <w:color w:val="FFFFFF"/>
          <w:sz w:val="36"/>
          <w:szCs w:val="36"/>
        </w:rPr>
        <w:t>р</w:t>
      </w:r>
      <w:r w:rsidR="00211B04" w:rsidRPr="00211B04">
        <w:rPr>
          <w:rFonts w:ascii="Arial" w:eastAsia="Times New Roman" w:hAnsi="Arial" w:cs="Arial"/>
          <w:b/>
          <w:bCs/>
          <w:caps/>
          <w:color w:val="FFFFFF"/>
          <w:sz w:val="36"/>
          <w:szCs w:val="36"/>
        </w:rPr>
        <w:t>ам</w:t>
      </w:r>
      <w:r w:rsidR="00211B04">
        <w:rPr>
          <w:rFonts w:ascii="Arial" w:eastAsia="Times New Roman" w:hAnsi="Arial" w:cs="Arial"/>
          <w:b/>
          <w:bCs/>
          <w:caps/>
          <w:color w:val="FFFFFF"/>
          <w:sz w:val="36"/>
          <w:szCs w:val="36"/>
        </w:rPr>
        <w:t xml:space="preserve"> ИЗ ИНДИИ</w:t>
      </w:r>
    </w:p>
    <w:p w:rsidR="00211B04" w:rsidRDefault="00211B04" w:rsidP="00305BDB">
      <w:pPr>
        <w:shd w:val="clear" w:color="auto" w:fill="063A7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FFFF"/>
          <w:sz w:val="47"/>
          <w:szCs w:val="47"/>
        </w:rPr>
      </w:pPr>
    </w:p>
    <w:p w:rsidR="00305BDB" w:rsidRPr="00305BDB" w:rsidRDefault="00305BDB" w:rsidP="00305BDB">
      <w:pPr>
        <w:shd w:val="clear" w:color="auto" w:fill="063A7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FFFF"/>
          <w:sz w:val="47"/>
          <w:szCs w:val="47"/>
        </w:rPr>
      </w:pPr>
      <w:r w:rsidRPr="00305BDB">
        <w:rPr>
          <w:rFonts w:ascii="Arial" w:eastAsia="Times New Roman" w:hAnsi="Arial" w:cs="Arial"/>
          <w:b/>
          <w:bCs/>
          <w:caps/>
          <w:color w:val="FFFFFF"/>
          <w:sz w:val="47"/>
          <w:szCs w:val="47"/>
        </w:rPr>
        <w:t>ИНДО-РОССИЙСКАЯ ЯРМАРКА</w:t>
      </w:r>
      <w:r w:rsidRPr="00305BDB">
        <w:rPr>
          <w:rFonts w:ascii="Arial" w:eastAsia="Times New Roman" w:hAnsi="Arial" w:cs="Arial"/>
          <w:b/>
          <w:bCs/>
          <w:caps/>
          <w:color w:val="FFFFFF"/>
          <w:sz w:val="47"/>
          <w:szCs w:val="47"/>
        </w:rPr>
        <w:br/>
        <w:t>ПУТЕШЕСТВИЙ И ТУРИЗМА - 2022</w:t>
      </w:r>
    </w:p>
    <w:p w:rsidR="007A0390" w:rsidRPr="00211B04" w:rsidRDefault="00211B04" w:rsidP="00211B04">
      <w:pPr>
        <w:pStyle w:val="a9"/>
        <w:rPr>
          <w:b/>
          <w:color w:val="215868" w:themeColor="accent5" w:themeShade="80"/>
          <w:sz w:val="32"/>
          <w:szCs w:val="32"/>
        </w:rPr>
      </w:pPr>
      <w:r w:rsidRPr="00211B04">
        <w:rPr>
          <w:b/>
          <w:color w:val="215868" w:themeColor="accent5" w:themeShade="80"/>
          <w:sz w:val="32"/>
          <w:szCs w:val="32"/>
        </w:rPr>
        <w:t xml:space="preserve">МЕСТО ПРОВЕДЕНИЯ - </w:t>
      </w:r>
      <w:r w:rsidR="007A0390" w:rsidRPr="00211B04">
        <w:rPr>
          <w:b/>
          <w:color w:val="215868" w:themeColor="accent5" w:themeShade="80"/>
          <w:sz w:val="32"/>
          <w:szCs w:val="32"/>
        </w:rPr>
        <w:t>ТРИВАНДРУМ ИНДИЯ</w:t>
      </w:r>
    </w:p>
    <w:p w:rsidR="007A0390" w:rsidRPr="00211B04" w:rsidRDefault="007A0390" w:rsidP="00211B04">
      <w:pPr>
        <w:pStyle w:val="a9"/>
        <w:rPr>
          <w:b/>
          <w:color w:val="215868" w:themeColor="accent5" w:themeShade="80"/>
          <w:sz w:val="32"/>
          <w:szCs w:val="32"/>
        </w:rPr>
      </w:pPr>
      <w:r w:rsidRPr="00211B04">
        <w:rPr>
          <w:b/>
          <w:color w:val="215868" w:themeColor="accent5" w:themeShade="80"/>
          <w:sz w:val="32"/>
          <w:szCs w:val="32"/>
        </w:rPr>
        <w:t>29 ноября</w:t>
      </w:r>
    </w:p>
    <w:p w:rsidR="007A0390" w:rsidRPr="00211B04" w:rsidRDefault="007A0390" w:rsidP="00211B04">
      <w:pPr>
        <w:pStyle w:val="a9"/>
        <w:rPr>
          <w:b/>
          <w:color w:val="215868" w:themeColor="accent5" w:themeShade="80"/>
          <w:sz w:val="32"/>
          <w:szCs w:val="32"/>
        </w:rPr>
      </w:pPr>
      <w:r w:rsidRPr="00211B04">
        <w:rPr>
          <w:b/>
          <w:color w:val="215868" w:themeColor="accent5" w:themeShade="80"/>
          <w:sz w:val="32"/>
          <w:szCs w:val="32"/>
        </w:rPr>
        <w:t>30 ноября</w:t>
      </w:r>
    </w:p>
    <w:p w:rsidR="007A0390" w:rsidRPr="00211B04" w:rsidRDefault="007A0390" w:rsidP="00211B04">
      <w:pPr>
        <w:pStyle w:val="a9"/>
        <w:rPr>
          <w:b/>
          <w:color w:val="215868" w:themeColor="accent5" w:themeShade="80"/>
          <w:sz w:val="32"/>
          <w:szCs w:val="32"/>
        </w:rPr>
      </w:pPr>
      <w:r w:rsidRPr="00211B04">
        <w:rPr>
          <w:b/>
          <w:color w:val="215868" w:themeColor="accent5" w:themeShade="80"/>
          <w:sz w:val="32"/>
          <w:szCs w:val="32"/>
        </w:rPr>
        <w:t>01 декабря</w:t>
      </w:r>
    </w:p>
    <w:p w:rsidR="00211B04" w:rsidRPr="00211B04" w:rsidRDefault="00211B04" w:rsidP="00211B04">
      <w:pPr>
        <w:pStyle w:val="a9"/>
        <w:rPr>
          <w:b/>
          <w:color w:val="215868" w:themeColor="accent5" w:themeShade="80"/>
          <w:sz w:val="32"/>
          <w:szCs w:val="32"/>
        </w:rPr>
      </w:pPr>
      <w:r w:rsidRPr="00211B04">
        <w:rPr>
          <w:b/>
          <w:color w:val="215868" w:themeColor="accent5" w:themeShade="80"/>
          <w:sz w:val="32"/>
          <w:szCs w:val="32"/>
        </w:rPr>
        <w:t>Дополнительная программа до 06 декабря</w:t>
      </w:r>
      <w:r w:rsidR="00A50538">
        <w:rPr>
          <w:b/>
          <w:color w:val="215868" w:themeColor="accent5" w:themeShade="80"/>
          <w:sz w:val="32"/>
          <w:szCs w:val="32"/>
        </w:rPr>
        <w:t xml:space="preserve"> 2022г.</w:t>
      </w:r>
    </w:p>
    <w:p w:rsidR="007A0390" w:rsidRDefault="007A0390" w:rsidP="007A0390">
      <w:pPr>
        <w:rPr>
          <w:b/>
          <w:color w:val="215868" w:themeColor="accent5" w:themeShade="80"/>
          <w:sz w:val="32"/>
          <w:szCs w:val="32"/>
        </w:rPr>
      </w:pPr>
      <w:r>
        <w:rPr>
          <w:b/>
          <w:noProof/>
          <w:color w:val="215868" w:themeColor="accent5" w:themeShade="80"/>
          <w:sz w:val="32"/>
          <w:szCs w:val="32"/>
        </w:rPr>
        <w:drawing>
          <wp:inline distT="0" distB="0" distL="0" distR="0">
            <wp:extent cx="3210675" cy="1371600"/>
            <wp:effectExtent l="19050" t="0" r="8775" b="0"/>
            <wp:docPr id="1" name="Рисунок 3" descr="C:\Users\Lilia\Desktop\2022 ВСЕ\ИНДИЯ\рекламник\a6c23a35-1fb4-4e80-95bc-beabe097e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ia\Desktop\2022 ВСЕ\ИНДИЯ\рекламник\a6c23a35-1fb4-4e80-95bc-beabe097e6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025" cy="137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8D" w:rsidRPr="0037238D" w:rsidRDefault="0037238D" w:rsidP="00FB55B0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215868" w:themeColor="accent5" w:themeShade="80"/>
          <w:sz w:val="26"/>
          <w:szCs w:val="26"/>
        </w:rPr>
      </w:pPr>
      <w:r w:rsidRPr="0037238D">
        <w:rPr>
          <w:rFonts w:ascii="Arial" w:hAnsi="Arial" w:cs="Arial"/>
          <w:color w:val="215868" w:themeColor="accent5" w:themeShade="80"/>
          <w:sz w:val="26"/>
          <w:szCs w:val="26"/>
        </w:rPr>
        <w:t>ТУРИЗМ МЕЖДУ РОССИЕЙ И ИНДИЕЙ</w:t>
      </w:r>
      <w:r>
        <w:rPr>
          <w:rFonts w:ascii="Arial" w:hAnsi="Arial" w:cs="Arial"/>
          <w:color w:val="215868" w:themeColor="accent5" w:themeShade="80"/>
          <w:sz w:val="26"/>
          <w:szCs w:val="26"/>
        </w:rPr>
        <w:t>.</w:t>
      </w:r>
    </w:p>
    <w:p w:rsidR="007A0390" w:rsidRDefault="0037238D" w:rsidP="00FB55B0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>Россия стала одним из излюбленных направлений для индийских туристов. Туроператоры Индии продвигают Россию через социальные сети. Помимо излюбленных направлений, таких как Москва и Санкт-Петербург, индийцы сейчас посещают Сибирь, Камчатку, Сочи и т.д. компания Аэрофлот планирует увеличить количество рейсов в Индию.</w:t>
      </w:r>
    </w:p>
    <w:p w:rsidR="00FB55B0" w:rsidRPr="007A0390" w:rsidRDefault="00FB55B0" w:rsidP="00FB55B0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 xml:space="preserve">Количество индийских туристов, посетивших другие страны в 2019г., составило 26,29 </w:t>
      </w:r>
      <w:proofErr w:type="spellStart"/>
      <w:proofErr w:type="gramStart"/>
      <w:r w:rsidRPr="007A0390">
        <w:rPr>
          <w:color w:val="323232"/>
          <w:sz w:val="22"/>
          <w:szCs w:val="22"/>
        </w:rPr>
        <w:t>млн</w:t>
      </w:r>
      <w:proofErr w:type="spellEnd"/>
      <w:proofErr w:type="gramEnd"/>
      <w:r w:rsidRPr="007A0390">
        <w:rPr>
          <w:color w:val="323232"/>
          <w:sz w:val="22"/>
          <w:szCs w:val="22"/>
        </w:rPr>
        <w:t xml:space="preserve"> человек.</w:t>
      </w:r>
    </w:p>
    <w:p w:rsidR="0037238D" w:rsidRPr="007A0390" w:rsidRDefault="0037238D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>Интерес индийских туристов к путешествиям в Россию растет с каждым годом. В 2018 году Россию посетил почти миллион туристов из Индии. Помимо Москвы и Санкт-Петербурга, индийцы начали осваивать другие направления - например, Сибирь. Индийские туроператоры в настоящее время продвигают зимний туризм, водное лечение в Минеральных Водах и свадебные торжества в России.</w:t>
      </w:r>
    </w:p>
    <w:p w:rsidR="0037238D" w:rsidRPr="007A0390" w:rsidRDefault="0037238D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 xml:space="preserve">Как туристическое направление Россия постепенно становится известной индийцам. Представители российского рынка туристической индустрии активно работают с туристическими операторами, </w:t>
      </w:r>
      <w:proofErr w:type="spellStart"/>
      <w:r w:rsidRPr="007A0390">
        <w:rPr>
          <w:color w:val="323232"/>
          <w:sz w:val="22"/>
          <w:szCs w:val="22"/>
        </w:rPr>
        <w:t>блогерами</w:t>
      </w:r>
      <w:proofErr w:type="spellEnd"/>
      <w:r w:rsidRPr="007A0390">
        <w:rPr>
          <w:color w:val="323232"/>
          <w:sz w:val="22"/>
          <w:szCs w:val="22"/>
        </w:rPr>
        <w:t>, журналистами для продвижения российских направлений на индийском рынке.</w:t>
      </w:r>
    </w:p>
    <w:p w:rsidR="0037238D" w:rsidRPr="007A0390" w:rsidRDefault="0037238D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 xml:space="preserve">Интерес индийских туристов к путешествиям в Россию растет с каждым годом. В 2018 году Россию посетил почти миллион туристов из Индии. </w:t>
      </w:r>
    </w:p>
    <w:p w:rsidR="0037238D" w:rsidRPr="007A0390" w:rsidRDefault="0037238D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 xml:space="preserve">Как туристическое направление Россия постепенно становится известной индийцам. Представители российского рынка туристической индустрии активно работают с туристическими </w:t>
      </w:r>
      <w:r w:rsidRPr="007A0390">
        <w:rPr>
          <w:color w:val="323232"/>
          <w:sz w:val="22"/>
          <w:szCs w:val="22"/>
        </w:rPr>
        <w:lastRenderedPageBreak/>
        <w:t xml:space="preserve">операторами, </w:t>
      </w:r>
      <w:proofErr w:type="spellStart"/>
      <w:r w:rsidRPr="007A0390">
        <w:rPr>
          <w:color w:val="323232"/>
          <w:sz w:val="22"/>
          <w:szCs w:val="22"/>
        </w:rPr>
        <w:t>блогерами</w:t>
      </w:r>
      <w:proofErr w:type="spellEnd"/>
      <w:r w:rsidRPr="007A0390">
        <w:rPr>
          <w:color w:val="323232"/>
          <w:sz w:val="22"/>
          <w:szCs w:val="22"/>
        </w:rPr>
        <w:t>, журналистами для продвижения российских направлений на индийском рынке.</w:t>
      </w:r>
    </w:p>
    <w:p w:rsidR="0037238D" w:rsidRPr="007A0390" w:rsidRDefault="0037238D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 xml:space="preserve">Базирующиеся в Персидском заливе авиакомпании </w:t>
      </w:r>
      <w:proofErr w:type="spellStart"/>
      <w:r w:rsidRPr="007A0390">
        <w:rPr>
          <w:color w:val="323232"/>
          <w:sz w:val="22"/>
          <w:szCs w:val="22"/>
        </w:rPr>
        <w:t>Air</w:t>
      </w:r>
      <w:proofErr w:type="spellEnd"/>
      <w:r w:rsidRPr="007A0390">
        <w:rPr>
          <w:color w:val="323232"/>
          <w:sz w:val="22"/>
          <w:szCs w:val="22"/>
        </w:rPr>
        <w:t xml:space="preserve"> </w:t>
      </w:r>
      <w:proofErr w:type="spellStart"/>
      <w:r w:rsidRPr="007A0390">
        <w:rPr>
          <w:color w:val="323232"/>
          <w:sz w:val="22"/>
          <w:szCs w:val="22"/>
        </w:rPr>
        <w:t>Arabia</w:t>
      </w:r>
      <w:proofErr w:type="spellEnd"/>
      <w:r w:rsidRPr="007A0390">
        <w:rPr>
          <w:color w:val="323232"/>
          <w:sz w:val="22"/>
          <w:szCs w:val="22"/>
        </w:rPr>
        <w:t xml:space="preserve">, </w:t>
      </w:r>
      <w:proofErr w:type="spellStart"/>
      <w:r w:rsidRPr="007A0390">
        <w:rPr>
          <w:color w:val="323232"/>
          <w:sz w:val="22"/>
          <w:szCs w:val="22"/>
        </w:rPr>
        <w:t>Fly</w:t>
      </w:r>
      <w:proofErr w:type="spellEnd"/>
      <w:r w:rsidRPr="007A0390">
        <w:rPr>
          <w:color w:val="323232"/>
          <w:sz w:val="22"/>
          <w:szCs w:val="22"/>
        </w:rPr>
        <w:t xml:space="preserve"> </w:t>
      </w:r>
      <w:proofErr w:type="spellStart"/>
      <w:r w:rsidRPr="007A0390">
        <w:rPr>
          <w:color w:val="323232"/>
          <w:sz w:val="22"/>
          <w:szCs w:val="22"/>
        </w:rPr>
        <w:t>Dubai</w:t>
      </w:r>
      <w:proofErr w:type="spellEnd"/>
      <w:r w:rsidRPr="007A0390">
        <w:rPr>
          <w:color w:val="323232"/>
          <w:sz w:val="22"/>
          <w:szCs w:val="22"/>
        </w:rPr>
        <w:t xml:space="preserve">, </w:t>
      </w:r>
      <w:proofErr w:type="spellStart"/>
      <w:r w:rsidRPr="007A0390">
        <w:rPr>
          <w:color w:val="323232"/>
          <w:sz w:val="22"/>
          <w:szCs w:val="22"/>
        </w:rPr>
        <w:t>Emirates</w:t>
      </w:r>
      <w:proofErr w:type="spellEnd"/>
      <w:r w:rsidRPr="007A0390">
        <w:rPr>
          <w:color w:val="323232"/>
          <w:sz w:val="22"/>
          <w:szCs w:val="22"/>
        </w:rPr>
        <w:t xml:space="preserve">, </w:t>
      </w:r>
      <w:proofErr w:type="spellStart"/>
      <w:r w:rsidRPr="007A0390">
        <w:rPr>
          <w:color w:val="323232"/>
          <w:sz w:val="22"/>
          <w:szCs w:val="22"/>
        </w:rPr>
        <w:t>Etihad</w:t>
      </w:r>
      <w:proofErr w:type="spellEnd"/>
      <w:r w:rsidRPr="007A0390">
        <w:rPr>
          <w:color w:val="323232"/>
          <w:sz w:val="22"/>
          <w:szCs w:val="22"/>
        </w:rPr>
        <w:t xml:space="preserve">, </w:t>
      </w:r>
      <w:proofErr w:type="spellStart"/>
      <w:r w:rsidRPr="007A0390">
        <w:rPr>
          <w:color w:val="323232"/>
          <w:sz w:val="22"/>
          <w:szCs w:val="22"/>
        </w:rPr>
        <w:t>Qatar</w:t>
      </w:r>
      <w:proofErr w:type="spellEnd"/>
      <w:r w:rsidRPr="007A0390">
        <w:rPr>
          <w:color w:val="323232"/>
          <w:sz w:val="22"/>
          <w:szCs w:val="22"/>
        </w:rPr>
        <w:t xml:space="preserve"> </w:t>
      </w:r>
      <w:proofErr w:type="spellStart"/>
      <w:r w:rsidRPr="007A0390">
        <w:rPr>
          <w:color w:val="323232"/>
          <w:sz w:val="22"/>
          <w:szCs w:val="22"/>
        </w:rPr>
        <w:t>Airways</w:t>
      </w:r>
      <w:proofErr w:type="spellEnd"/>
      <w:r w:rsidRPr="007A0390">
        <w:rPr>
          <w:color w:val="323232"/>
          <w:sz w:val="22"/>
          <w:szCs w:val="22"/>
        </w:rPr>
        <w:t xml:space="preserve">, </w:t>
      </w:r>
      <w:proofErr w:type="spellStart"/>
      <w:r w:rsidRPr="007A0390">
        <w:rPr>
          <w:color w:val="323232"/>
          <w:sz w:val="22"/>
          <w:szCs w:val="22"/>
        </w:rPr>
        <w:t>Gulf</w:t>
      </w:r>
      <w:proofErr w:type="spellEnd"/>
      <w:r w:rsidRPr="007A0390">
        <w:rPr>
          <w:color w:val="323232"/>
          <w:sz w:val="22"/>
          <w:szCs w:val="22"/>
        </w:rPr>
        <w:t xml:space="preserve"> </w:t>
      </w:r>
      <w:proofErr w:type="spellStart"/>
      <w:r w:rsidRPr="007A0390">
        <w:rPr>
          <w:color w:val="323232"/>
          <w:sz w:val="22"/>
          <w:szCs w:val="22"/>
        </w:rPr>
        <w:t>Air</w:t>
      </w:r>
      <w:proofErr w:type="spellEnd"/>
      <w:r w:rsidRPr="007A0390">
        <w:rPr>
          <w:color w:val="323232"/>
          <w:sz w:val="22"/>
          <w:szCs w:val="22"/>
        </w:rPr>
        <w:t xml:space="preserve"> и </w:t>
      </w:r>
      <w:proofErr w:type="spellStart"/>
      <w:r w:rsidRPr="007A0390">
        <w:rPr>
          <w:color w:val="323232"/>
          <w:sz w:val="22"/>
          <w:szCs w:val="22"/>
        </w:rPr>
        <w:t>Oman</w:t>
      </w:r>
      <w:proofErr w:type="spellEnd"/>
      <w:r w:rsidRPr="007A0390">
        <w:rPr>
          <w:color w:val="323232"/>
          <w:sz w:val="22"/>
          <w:szCs w:val="22"/>
        </w:rPr>
        <w:t xml:space="preserve"> </w:t>
      </w:r>
      <w:proofErr w:type="spellStart"/>
      <w:r w:rsidRPr="007A0390">
        <w:rPr>
          <w:color w:val="323232"/>
          <w:sz w:val="22"/>
          <w:szCs w:val="22"/>
        </w:rPr>
        <w:t>Air</w:t>
      </w:r>
      <w:proofErr w:type="spellEnd"/>
      <w:r w:rsidRPr="007A0390">
        <w:rPr>
          <w:color w:val="323232"/>
          <w:sz w:val="22"/>
          <w:szCs w:val="22"/>
        </w:rPr>
        <w:t xml:space="preserve"> обеспечивают удобное сообщение между основными пунктами назначения в Индии и России.</w:t>
      </w:r>
    </w:p>
    <w:p w:rsidR="0037238D" w:rsidRPr="007A0390" w:rsidRDefault="0037238D" w:rsidP="0037238D">
      <w:pPr>
        <w:pStyle w:val="a4"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</w:p>
    <w:p w:rsidR="0037238D" w:rsidRPr="007A0390" w:rsidRDefault="0037238D" w:rsidP="0037238D">
      <w:pPr>
        <w:pStyle w:val="a4"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>Индийские туроператоры пользуются услугами отделения СБЕРБАНКА в Индии для удобства перевода денег российским партнерам.</w:t>
      </w:r>
    </w:p>
    <w:p w:rsidR="0037238D" w:rsidRPr="007A0390" w:rsidRDefault="0037238D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 xml:space="preserve">Платформы </w:t>
      </w:r>
      <w:proofErr w:type="spellStart"/>
      <w:r w:rsidRPr="007A0390">
        <w:rPr>
          <w:color w:val="323232"/>
          <w:sz w:val="22"/>
          <w:szCs w:val="22"/>
        </w:rPr>
        <w:t>онлайн-бронирования</w:t>
      </w:r>
      <w:proofErr w:type="spellEnd"/>
      <w:r w:rsidRPr="007A0390">
        <w:rPr>
          <w:color w:val="323232"/>
          <w:sz w:val="22"/>
          <w:szCs w:val="22"/>
        </w:rPr>
        <w:t xml:space="preserve">, как </w:t>
      </w:r>
      <w:proofErr w:type="spellStart"/>
      <w:r w:rsidRPr="007A0390">
        <w:rPr>
          <w:color w:val="323232"/>
          <w:sz w:val="22"/>
          <w:szCs w:val="22"/>
        </w:rPr>
        <w:t>booking.com</w:t>
      </w:r>
      <w:proofErr w:type="spellEnd"/>
      <w:r w:rsidRPr="007A0390">
        <w:rPr>
          <w:color w:val="323232"/>
          <w:sz w:val="22"/>
          <w:szCs w:val="22"/>
        </w:rPr>
        <w:t>, заблокировали доступ к российским направлениям и объектам недвижимости. Таким образом, индустрия туризма в России должна максимально расширить свое присутствие на туристических рынках, чтобы укрепить связи с туроператорами.</w:t>
      </w:r>
    </w:p>
    <w:p w:rsidR="0037238D" w:rsidRPr="007A0390" w:rsidRDefault="0037238D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>Индия является особо</w:t>
      </w:r>
      <w:r w:rsidR="00A70ED3" w:rsidRPr="007A0390">
        <w:rPr>
          <w:color w:val="323232"/>
          <w:sz w:val="22"/>
          <w:szCs w:val="22"/>
        </w:rPr>
        <w:t xml:space="preserve"> </w:t>
      </w:r>
      <w:r w:rsidRPr="007A0390">
        <w:rPr>
          <w:color w:val="323232"/>
          <w:sz w:val="22"/>
          <w:szCs w:val="22"/>
        </w:rPr>
        <w:t xml:space="preserve">привилегированным стратегическим партнером России и продолжает оставаться в списке дружественных стран после начала европейского кризиса. </w:t>
      </w:r>
    </w:p>
    <w:p w:rsidR="0037238D" w:rsidRPr="007A0390" w:rsidRDefault="0037238D" w:rsidP="0037238D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323232"/>
          <w:sz w:val="22"/>
          <w:szCs w:val="22"/>
        </w:rPr>
      </w:pPr>
      <w:r w:rsidRPr="007A0390">
        <w:rPr>
          <w:rFonts w:ascii="Times New Roman" w:hAnsi="Times New Roman" w:cs="Times New Roman"/>
          <w:b w:val="0"/>
          <w:bCs w:val="0"/>
          <w:color w:val="323232"/>
          <w:sz w:val="22"/>
          <w:szCs w:val="22"/>
        </w:rPr>
        <w:t xml:space="preserve">ВАЖНОСТЬ ОРГАНИЗАЦИИ </w:t>
      </w:r>
      <w:r w:rsidR="00A70ED3" w:rsidRPr="007A0390">
        <w:rPr>
          <w:rFonts w:ascii="Times New Roman" w:hAnsi="Times New Roman" w:cs="Times New Roman"/>
          <w:b w:val="0"/>
          <w:bCs w:val="0"/>
          <w:color w:val="323232"/>
          <w:sz w:val="22"/>
          <w:szCs w:val="22"/>
        </w:rPr>
        <w:t xml:space="preserve"> </w:t>
      </w:r>
      <w:r w:rsidRPr="007A0390">
        <w:rPr>
          <w:rFonts w:ascii="Times New Roman" w:hAnsi="Times New Roman" w:cs="Times New Roman"/>
          <w:b w:val="0"/>
          <w:bCs w:val="0"/>
          <w:color w:val="323232"/>
          <w:sz w:val="22"/>
          <w:szCs w:val="22"/>
        </w:rPr>
        <w:t>ИНДИЙСКО-РОССИЙСКОЙ ЯРМАРКИ ПУТЕШЕСТВИЙ И ТУРИЗМА В КЕРАЛЕ</w:t>
      </w:r>
    </w:p>
    <w:p w:rsidR="00A70ED3" w:rsidRPr="007A0390" w:rsidRDefault="00A70ED3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r w:rsidRPr="007A0390">
        <w:rPr>
          <w:color w:val="323232"/>
          <w:sz w:val="22"/>
          <w:szCs w:val="22"/>
        </w:rPr>
        <w:t xml:space="preserve">Туристическая ярмарка </w:t>
      </w:r>
      <w:r w:rsidR="0037238D" w:rsidRPr="007A0390">
        <w:rPr>
          <w:color w:val="323232"/>
          <w:sz w:val="22"/>
          <w:szCs w:val="22"/>
        </w:rPr>
        <w:t xml:space="preserve">2022 год </w:t>
      </w:r>
      <w:proofErr w:type="spellStart"/>
      <w:r w:rsidR="0037238D" w:rsidRPr="007A0390">
        <w:rPr>
          <w:color w:val="323232"/>
          <w:sz w:val="22"/>
          <w:szCs w:val="22"/>
        </w:rPr>
        <w:t>знаменателен</w:t>
      </w:r>
      <w:r w:rsidRPr="007A0390">
        <w:rPr>
          <w:color w:val="323232"/>
          <w:sz w:val="22"/>
          <w:szCs w:val="22"/>
        </w:rPr>
        <w:t>а</w:t>
      </w:r>
      <w:proofErr w:type="spellEnd"/>
      <w:r w:rsidR="0037238D" w:rsidRPr="007A0390">
        <w:rPr>
          <w:color w:val="323232"/>
          <w:sz w:val="22"/>
          <w:szCs w:val="22"/>
        </w:rPr>
        <w:t xml:space="preserve"> тем, что мы отмечаем 75-летие независимости Индии и установления дипломатических отношений между Россией и Индией. Ровно 550 лет назад русский путешественник Афанасий Никитин впервые достиг</w:t>
      </w:r>
      <w:r w:rsidRPr="007A0390">
        <w:rPr>
          <w:color w:val="323232"/>
          <w:sz w:val="22"/>
          <w:szCs w:val="22"/>
        </w:rPr>
        <w:t xml:space="preserve"> </w:t>
      </w:r>
      <w:proofErr w:type="spellStart"/>
      <w:r w:rsidRPr="007A0390">
        <w:rPr>
          <w:color w:val="323232"/>
          <w:sz w:val="22"/>
          <w:szCs w:val="22"/>
        </w:rPr>
        <w:t>Кералы</w:t>
      </w:r>
      <w:proofErr w:type="spellEnd"/>
      <w:r w:rsidRPr="007A0390">
        <w:rPr>
          <w:color w:val="323232"/>
          <w:sz w:val="22"/>
          <w:szCs w:val="22"/>
        </w:rPr>
        <w:t xml:space="preserve"> (</w:t>
      </w:r>
      <w:proofErr w:type="spellStart"/>
      <w:r w:rsidR="0037238D" w:rsidRPr="007A0390">
        <w:rPr>
          <w:color w:val="323232"/>
          <w:sz w:val="22"/>
          <w:szCs w:val="22"/>
        </w:rPr>
        <w:t>г</w:t>
      </w:r>
      <w:proofErr w:type="gramStart"/>
      <w:r w:rsidR="0037238D" w:rsidRPr="007A0390">
        <w:rPr>
          <w:color w:val="323232"/>
          <w:sz w:val="22"/>
          <w:szCs w:val="22"/>
        </w:rPr>
        <w:t>.К</w:t>
      </w:r>
      <w:proofErr w:type="gramEnd"/>
      <w:r w:rsidR="0037238D" w:rsidRPr="007A0390">
        <w:rPr>
          <w:color w:val="323232"/>
          <w:sz w:val="22"/>
          <w:szCs w:val="22"/>
        </w:rPr>
        <w:t>аликут</w:t>
      </w:r>
      <w:proofErr w:type="spellEnd"/>
      <w:r w:rsidR="0037238D" w:rsidRPr="007A0390">
        <w:rPr>
          <w:color w:val="323232"/>
          <w:sz w:val="22"/>
          <w:szCs w:val="22"/>
        </w:rPr>
        <w:t xml:space="preserve">). </w:t>
      </w:r>
    </w:p>
    <w:p w:rsidR="0037238D" w:rsidRPr="007A0390" w:rsidRDefault="0037238D" w:rsidP="0037238D">
      <w:pPr>
        <w:pStyle w:val="a4"/>
        <w:shd w:val="clear" w:color="auto" w:fill="FFFFFF"/>
        <w:spacing w:before="225" w:beforeAutospacing="0" w:after="0" w:afterAutospacing="0"/>
        <w:jc w:val="both"/>
        <w:rPr>
          <w:color w:val="323232"/>
          <w:sz w:val="22"/>
          <w:szCs w:val="22"/>
        </w:rPr>
      </w:pPr>
      <w:proofErr w:type="spellStart"/>
      <w:r w:rsidRPr="007A0390">
        <w:rPr>
          <w:color w:val="323232"/>
          <w:sz w:val="22"/>
          <w:szCs w:val="22"/>
        </w:rPr>
        <w:t>Тируванантапурам</w:t>
      </w:r>
      <w:proofErr w:type="spellEnd"/>
      <w:r w:rsidRPr="007A0390">
        <w:rPr>
          <w:color w:val="323232"/>
          <w:sz w:val="22"/>
          <w:szCs w:val="22"/>
        </w:rPr>
        <w:t xml:space="preserve"> был выбран в качестве постоянного места проведения Индийско-Российской туристической Ярмарки.</w:t>
      </w:r>
    </w:p>
    <w:p w:rsidR="00BA2EBA" w:rsidRPr="007A0390" w:rsidRDefault="00BA2EBA">
      <w:pPr>
        <w:rPr>
          <w:rFonts w:ascii="Times New Roman" w:hAnsi="Times New Roman" w:cs="Times New Roman"/>
          <w:color w:val="323232"/>
          <w:shd w:val="clear" w:color="auto" w:fill="FFFFFF"/>
        </w:rPr>
      </w:pPr>
    </w:p>
    <w:p w:rsidR="00FB55B0" w:rsidRPr="007A0390" w:rsidRDefault="00BA2EBA">
      <w:pPr>
        <w:rPr>
          <w:rFonts w:ascii="Times New Roman" w:hAnsi="Times New Roman" w:cs="Times New Roman"/>
          <w:b/>
          <w:color w:val="215868" w:themeColor="accent5" w:themeShade="80"/>
        </w:rPr>
      </w:pPr>
      <w:r w:rsidRPr="007A0390">
        <w:rPr>
          <w:rFonts w:ascii="Times New Roman" w:hAnsi="Times New Roman" w:cs="Times New Roman"/>
          <w:color w:val="323232"/>
          <w:shd w:val="clear" w:color="auto" w:fill="FFFFFF"/>
        </w:rPr>
        <w:t xml:space="preserve">Будут представлены стенды разных размеров, </w:t>
      </w:r>
      <w:proofErr w:type="gramStart"/>
      <w:r w:rsidRPr="007A0390">
        <w:rPr>
          <w:rFonts w:ascii="Times New Roman" w:hAnsi="Times New Roman" w:cs="Times New Roman"/>
          <w:color w:val="323232"/>
          <w:shd w:val="clear" w:color="auto" w:fill="FFFFFF"/>
        </w:rPr>
        <w:t>отели</w:t>
      </w:r>
      <w:proofErr w:type="gramEnd"/>
      <w:r w:rsidRPr="007A0390">
        <w:rPr>
          <w:rFonts w:ascii="Times New Roman" w:hAnsi="Times New Roman" w:cs="Times New Roman"/>
          <w:color w:val="323232"/>
          <w:shd w:val="clear" w:color="auto" w:fill="FFFFFF"/>
        </w:rPr>
        <w:t xml:space="preserve"> и российские операторы смогут продемонстрировать свою продукцию на плакатах и в видеороликах. Дискуссии могут быть организованы в павильонах. Если какой-либо регион или город России хочет привлечь внимание к своему туристическому потенциалу, они могут провести специальные презентации и семинары. </w:t>
      </w:r>
      <w:r w:rsidR="00680C28" w:rsidRPr="007A0390">
        <w:rPr>
          <w:rFonts w:ascii="Times New Roman" w:hAnsi="Times New Roman" w:cs="Times New Roman"/>
          <w:color w:val="323232"/>
          <w:shd w:val="clear" w:color="auto" w:fill="FFFFFF"/>
        </w:rPr>
        <w:t xml:space="preserve">Можно представить </w:t>
      </w:r>
      <w:r w:rsidRPr="007A0390">
        <w:rPr>
          <w:rFonts w:ascii="Times New Roman" w:hAnsi="Times New Roman" w:cs="Times New Roman"/>
          <w:color w:val="323232"/>
          <w:shd w:val="clear" w:color="auto" w:fill="FFFFFF"/>
        </w:rPr>
        <w:t>город или регион</w:t>
      </w:r>
      <w:r w:rsidR="00680C28" w:rsidRPr="007A0390">
        <w:rPr>
          <w:rFonts w:ascii="Times New Roman" w:hAnsi="Times New Roman" w:cs="Times New Roman"/>
          <w:color w:val="323232"/>
          <w:shd w:val="clear" w:color="auto" w:fill="FFFFFF"/>
        </w:rPr>
        <w:t xml:space="preserve"> России</w:t>
      </w:r>
      <w:r w:rsidRPr="007A0390">
        <w:rPr>
          <w:rFonts w:ascii="Times New Roman" w:hAnsi="Times New Roman" w:cs="Times New Roman"/>
          <w:color w:val="323232"/>
          <w:shd w:val="clear" w:color="auto" w:fill="FFFFFF"/>
        </w:rPr>
        <w:t>, которые могут направить делегацию, чтобы привлечь внимание СМИ.</w:t>
      </w:r>
    </w:p>
    <w:p w:rsidR="00305BDB" w:rsidRDefault="00583AE2" w:rsidP="00305BDB">
      <w:pPr>
        <w:rPr>
          <w:b/>
          <w:color w:val="215868" w:themeColor="accent5" w:themeShade="80"/>
          <w:sz w:val="32"/>
          <w:szCs w:val="32"/>
        </w:rPr>
      </w:pPr>
      <w:r>
        <w:rPr>
          <w:b/>
          <w:color w:val="215868" w:themeColor="accent5" w:themeShade="80"/>
          <w:sz w:val="32"/>
          <w:szCs w:val="32"/>
        </w:rPr>
        <w:t>На 24</w:t>
      </w:r>
      <w:r w:rsidR="00305BDB">
        <w:rPr>
          <w:b/>
          <w:color w:val="215868" w:themeColor="accent5" w:themeShade="80"/>
          <w:sz w:val="32"/>
          <w:szCs w:val="32"/>
        </w:rPr>
        <w:t xml:space="preserve"> октября 2022г. уже подтвердили свое участие с покупкой стендов 15 российских компаний, регионы: Москва, Великий Новгород и 30 компаний из Индии.</w:t>
      </w:r>
    </w:p>
    <w:p w:rsidR="00BA2EBA" w:rsidRPr="00BA2EBA" w:rsidRDefault="00BA2EBA" w:rsidP="00305BDB">
      <w:pPr>
        <w:rPr>
          <w:b/>
          <w:color w:val="215868" w:themeColor="accent5" w:themeShade="80"/>
        </w:rPr>
      </w:pPr>
      <w:r w:rsidRPr="00BA2EBA">
        <w:rPr>
          <w:b/>
          <w:color w:val="215868" w:themeColor="accent5" w:themeShade="80"/>
        </w:rPr>
        <w:t>ОРГАНИЗАТОРЫ ВЫСТАВКИ:</w:t>
      </w:r>
    </w:p>
    <w:p w:rsidR="00BA2EBA" w:rsidRPr="00BA2EBA" w:rsidRDefault="00BA2EBA" w:rsidP="00BA2EBA">
      <w:pPr>
        <w:pStyle w:val="2"/>
        <w:shd w:val="clear" w:color="auto" w:fill="FFFFFF"/>
        <w:spacing w:before="225"/>
        <w:rPr>
          <w:rFonts w:ascii="var(--heading-font)" w:hAnsi="var(--heading-font)"/>
          <w:b w:val="0"/>
          <w:bCs w:val="0"/>
          <w:color w:val="215868" w:themeColor="accent5" w:themeShade="80"/>
          <w:sz w:val="22"/>
          <w:szCs w:val="22"/>
        </w:rPr>
      </w:pPr>
      <w:r w:rsidRPr="00BA2EBA">
        <w:rPr>
          <w:rFonts w:ascii="var(--heading-font)" w:hAnsi="var(--heading-font)"/>
          <w:b w:val="0"/>
          <w:bCs w:val="0"/>
          <w:color w:val="215868" w:themeColor="accent5" w:themeShade="80"/>
          <w:sz w:val="22"/>
          <w:szCs w:val="22"/>
        </w:rPr>
        <w:t>ИНДО-РОССИЙСКАЯ ЯРМАРКА ПУТЕШЕСТВИЙ И ТУРИЗМА</w:t>
      </w:r>
    </w:p>
    <w:p w:rsidR="00BA2EBA" w:rsidRPr="00BA2EBA" w:rsidRDefault="00BA2EBA" w:rsidP="00BA2EB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5868" w:themeColor="accent5" w:themeShade="80"/>
          <w:sz w:val="22"/>
          <w:szCs w:val="22"/>
        </w:rPr>
      </w:pPr>
      <w:proofErr w:type="spellStart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Индо-российский</w:t>
      </w:r>
      <w:proofErr w:type="spellEnd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 xml:space="preserve"> туристический форум - зарегистрированная организация, действующая при Русском доме, созданная по инициативе Почетного консула Российской Федерации в </w:t>
      </w:r>
      <w:proofErr w:type="spellStart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г</w:t>
      </w:r>
      <w:proofErr w:type="gramStart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.Т</w:t>
      </w:r>
      <w:proofErr w:type="gramEnd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ривандруме</w:t>
      </w:r>
      <w:proofErr w:type="spellEnd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 xml:space="preserve">. Туристический форум функционирует с участием людей, представляющих индустрию туризма и путешествий </w:t>
      </w:r>
      <w:proofErr w:type="spellStart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Кералы</w:t>
      </w:r>
      <w:proofErr w:type="spellEnd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 xml:space="preserve">. Участниками форума являются ведущие </w:t>
      </w:r>
      <w:proofErr w:type="spellStart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отельеры</w:t>
      </w:r>
      <w:proofErr w:type="spellEnd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 xml:space="preserve">, туроператоры и </w:t>
      </w:r>
      <w:proofErr w:type="spellStart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турагенты</w:t>
      </w:r>
      <w:proofErr w:type="spellEnd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 xml:space="preserve">. Целью Индийско-российского туристического форума является развитие туризма между Индией и Россией. Форум помогает предпринимателям отрасли в обеих странах лучше познакомиться друг с другом. Одним из основных направлений нашей деятельности является создание платформы для взаимодействия между туроператорами и отелями путем организации Ярмарки путешествий и туризма. Кроме того, мы продвигаем туристическую индустрию в Индии и России, организуя ознакомительные туры. Индийско-российский туристический форум помогает туроператорам исследовать новые направления в обеих странах. Мы </w:t>
      </w:r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lastRenderedPageBreak/>
        <w:t>стремимся развивать сотрудничество на региональном уровне между Индией и Россией в сфере туризма.</w:t>
      </w:r>
    </w:p>
    <w:p w:rsidR="00BA2EBA" w:rsidRPr="00BA2EBA" w:rsidRDefault="00BA2EBA" w:rsidP="00BA2EBA">
      <w:pPr>
        <w:pStyle w:val="2"/>
        <w:shd w:val="clear" w:color="auto" w:fill="FFFFFF"/>
        <w:spacing w:before="225"/>
        <w:rPr>
          <w:rFonts w:ascii="var(--heading-font)" w:hAnsi="var(--heading-font)" w:cs="Times New Roman"/>
          <w:b w:val="0"/>
          <w:bCs w:val="0"/>
          <w:color w:val="215868" w:themeColor="accent5" w:themeShade="80"/>
          <w:sz w:val="22"/>
          <w:szCs w:val="22"/>
        </w:rPr>
      </w:pPr>
      <w:r w:rsidRPr="00BA2EBA">
        <w:rPr>
          <w:rFonts w:ascii="var(--heading-font)" w:hAnsi="var(--heading-font)"/>
          <w:b w:val="0"/>
          <w:bCs w:val="0"/>
          <w:color w:val="215868" w:themeColor="accent5" w:themeShade="80"/>
          <w:sz w:val="22"/>
          <w:szCs w:val="22"/>
        </w:rPr>
        <w:t>ПОЧЕТНОЕ КОНСУЛЬСТВО РОССИЙСКОЙ ФЕДЕРАЦИИ В ТРИВАНДРУМЕ</w:t>
      </w:r>
    </w:p>
    <w:p w:rsidR="00BA2EBA" w:rsidRPr="00BA2EBA" w:rsidRDefault="00BA2EBA" w:rsidP="00BA2EB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5868" w:themeColor="accent5" w:themeShade="80"/>
          <w:sz w:val="22"/>
          <w:szCs w:val="22"/>
        </w:rPr>
      </w:pPr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 xml:space="preserve">Почетное консульство Российской Федерации было открыто в 2008 году. Одной из наших главных целей является развитие туризма между Россией и Индией, в частности между Россией и </w:t>
      </w:r>
      <w:proofErr w:type="spellStart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Кералой</w:t>
      </w:r>
      <w:proofErr w:type="spellEnd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.</w:t>
      </w:r>
    </w:p>
    <w:p w:rsidR="00BA2EBA" w:rsidRPr="00BA2EBA" w:rsidRDefault="00BA2EBA" w:rsidP="00BA2EBA">
      <w:pPr>
        <w:pStyle w:val="2"/>
        <w:shd w:val="clear" w:color="auto" w:fill="FFFFFF"/>
        <w:spacing w:before="225"/>
        <w:rPr>
          <w:rFonts w:ascii="var(--heading-font)" w:hAnsi="var(--heading-font)" w:cs="Times New Roman"/>
          <w:b w:val="0"/>
          <w:bCs w:val="0"/>
          <w:color w:val="215868" w:themeColor="accent5" w:themeShade="80"/>
          <w:sz w:val="22"/>
          <w:szCs w:val="22"/>
        </w:rPr>
      </w:pPr>
      <w:r w:rsidRPr="00BA2EBA">
        <w:rPr>
          <w:rFonts w:ascii="var(--heading-font)" w:hAnsi="var(--heading-font)"/>
          <w:b w:val="0"/>
          <w:bCs w:val="0"/>
          <w:color w:val="215868" w:themeColor="accent5" w:themeShade="80"/>
          <w:sz w:val="22"/>
          <w:szCs w:val="22"/>
        </w:rPr>
        <w:t>ДЕПАРТАМЕНТ ТУРИЗМА, ПРАВИТЕЛЬСТВО ШТАТА КЕРАЛА</w:t>
      </w:r>
    </w:p>
    <w:p w:rsidR="00BA2EBA" w:rsidRPr="00BA2EBA" w:rsidRDefault="00BA2EBA" w:rsidP="00BA2EB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5868" w:themeColor="accent5" w:themeShade="80"/>
          <w:sz w:val="22"/>
          <w:szCs w:val="22"/>
        </w:rPr>
      </w:pPr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 xml:space="preserve">Ярмарка организуется при поддержке Департамента туризма Правительства штата </w:t>
      </w:r>
      <w:proofErr w:type="spellStart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Керала</w:t>
      </w:r>
      <w:proofErr w:type="spellEnd"/>
      <w:r w:rsidRPr="00BA2EBA">
        <w:rPr>
          <w:rFonts w:ascii="Arial" w:hAnsi="Arial" w:cs="Arial"/>
          <w:color w:val="215868" w:themeColor="accent5" w:themeShade="80"/>
          <w:sz w:val="22"/>
          <w:szCs w:val="22"/>
        </w:rPr>
        <w:t>.</w:t>
      </w:r>
    </w:p>
    <w:p w:rsidR="00612E09" w:rsidRPr="00F24703" w:rsidRDefault="00612E09" w:rsidP="00612E0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5868" w:themeColor="accent5" w:themeShade="80"/>
          <w:sz w:val="22"/>
          <w:szCs w:val="22"/>
        </w:rPr>
      </w:pPr>
    </w:p>
    <w:p w:rsidR="00612E09" w:rsidRPr="00F732CC" w:rsidRDefault="00612E09" w:rsidP="00612E0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215868" w:themeColor="accent5" w:themeShade="80"/>
          <w:sz w:val="22"/>
          <w:szCs w:val="22"/>
        </w:rPr>
        <w:t>САНКТ_ПЕТЕРБУРГСКАЯ АССОЦИАЦИЯ МЕЖДУНАРОДНОГО СОТРУДНИЧЕСТВА</w:t>
      </w:r>
    </w:p>
    <w:p w:rsidR="00612E09" w:rsidRDefault="00612E09" w:rsidP="0030503B">
      <w:pPr>
        <w:rPr>
          <w:rFonts w:ascii="Arial" w:hAnsi="Arial" w:cs="Arial"/>
          <w:color w:val="215868" w:themeColor="accent5" w:themeShade="80"/>
        </w:rPr>
      </w:pPr>
    </w:p>
    <w:p w:rsidR="0030503B" w:rsidRPr="00ED5179" w:rsidRDefault="0030503B" w:rsidP="0030503B">
      <w:pPr>
        <w:rPr>
          <w:rFonts w:ascii="Arial" w:hAnsi="Arial" w:cs="Arial"/>
          <w:color w:val="215868" w:themeColor="accent5" w:themeShade="80"/>
        </w:rPr>
      </w:pPr>
      <w:r w:rsidRPr="00ED5179">
        <w:rPr>
          <w:rFonts w:ascii="Arial" w:hAnsi="Arial" w:cs="Arial"/>
          <w:color w:val="215868" w:themeColor="accent5" w:themeShade="80"/>
        </w:rPr>
        <w:t xml:space="preserve">Туристический  кластер Санкт -Петербурга и СЗФО» (ООО «Балтийский Альянс СПб» - Управляющая компания Кластера) является координатором между участниками и Выставкой. Все услуги на территории Индии  осуществляются  </w:t>
      </w:r>
      <w:r>
        <w:rPr>
          <w:rFonts w:ascii="Arial" w:hAnsi="Arial" w:cs="Arial"/>
          <w:color w:val="215868" w:themeColor="accent5" w:themeShade="80"/>
        </w:rPr>
        <w:t>и предоставляются организаторы В</w:t>
      </w:r>
      <w:r w:rsidRPr="00ED5179">
        <w:rPr>
          <w:rFonts w:ascii="Arial" w:hAnsi="Arial" w:cs="Arial"/>
          <w:color w:val="215868" w:themeColor="accent5" w:themeShade="80"/>
        </w:rPr>
        <w:t xml:space="preserve">ыставки.   </w:t>
      </w:r>
    </w:p>
    <w:p w:rsidR="0030503B" w:rsidRPr="00ED5179" w:rsidRDefault="0030503B" w:rsidP="0030503B">
      <w:pPr>
        <w:rPr>
          <w:rFonts w:ascii="Arial" w:hAnsi="Arial" w:cs="Arial"/>
          <w:color w:val="215868" w:themeColor="accent5" w:themeShade="80"/>
        </w:rPr>
      </w:pPr>
      <w:r w:rsidRPr="00ED5179">
        <w:rPr>
          <w:rFonts w:ascii="Arial" w:hAnsi="Arial" w:cs="Arial"/>
          <w:color w:val="215868" w:themeColor="accent5" w:themeShade="80"/>
        </w:rPr>
        <w:t xml:space="preserve">Участникам </w:t>
      </w:r>
      <w:r w:rsidR="00583AE2">
        <w:rPr>
          <w:rFonts w:ascii="Arial" w:hAnsi="Arial" w:cs="Arial"/>
          <w:color w:val="215868" w:themeColor="accent5" w:themeShade="80"/>
        </w:rPr>
        <w:t xml:space="preserve">Выставки </w:t>
      </w:r>
      <w:r w:rsidRPr="00ED5179">
        <w:rPr>
          <w:rFonts w:ascii="Arial" w:hAnsi="Arial" w:cs="Arial"/>
          <w:color w:val="215868" w:themeColor="accent5" w:themeShade="80"/>
        </w:rPr>
        <w:t>от Кластера  за дополнительную стоимость могут быть предоставлены следующие услуги:</w:t>
      </w:r>
    </w:p>
    <w:p w:rsidR="0030503B" w:rsidRPr="00ED5179" w:rsidRDefault="00583AE2" w:rsidP="0030503B">
      <w:pPr>
        <w:rPr>
          <w:rFonts w:ascii="Arial" w:hAnsi="Arial" w:cs="Arial"/>
          <w:color w:val="215868" w:themeColor="accent5" w:themeShade="80"/>
        </w:rPr>
      </w:pPr>
      <w:r>
        <w:rPr>
          <w:rFonts w:ascii="Arial" w:hAnsi="Arial" w:cs="Arial"/>
          <w:color w:val="215868" w:themeColor="accent5" w:themeShade="80"/>
        </w:rPr>
        <w:t xml:space="preserve"> Оформление мед</w:t>
      </w:r>
      <w:proofErr w:type="gramStart"/>
      <w:r>
        <w:rPr>
          <w:rFonts w:ascii="Arial" w:hAnsi="Arial" w:cs="Arial"/>
          <w:color w:val="215868" w:themeColor="accent5" w:themeShade="80"/>
        </w:rPr>
        <w:t>.</w:t>
      </w:r>
      <w:proofErr w:type="gramEnd"/>
      <w:r>
        <w:rPr>
          <w:rFonts w:ascii="Arial" w:hAnsi="Arial" w:cs="Arial"/>
          <w:color w:val="215868" w:themeColor="accent5" w:themeShade="80"/>
        </w:rPr>
        <w:t xml:space="preserve"> </w:t>
      </w:r>
      <w:proofErr w:type="gramStart"/>
      <w:r>
        <w:rPr>
          <w:rFonts w:ascii="Arial" w:hAnsi="Arial" w:cs="Arial"/>
          <w:color w:val="215868" w:themeColor="accent5" w:themeShade="80"/>
        </w:rPr>
        <w:t>с</w:t>
      </w:r>
      <w:proofErr w:type="gramEnd"/>
      <w:r w:rsidR="0030503B" w:rsidRPr="00ED5179">
        <w:rPr>
          <w:rFonts w:ascii="Arial" w:hAnsi="Arial" w:cs="Arial"/>
          <w:color w:val="215868" w:themeColor="accent5" w:themeShade="80"/>
        </w:rPr>
        <w:t xml:space="preserve">траховки. </w:t>
      </w:r>
    </w:p>
    <w:p w:rsidR="0030503B" w:rsidRPr="00ED5179" w:rsidRDefault="00161562" w:rsidP="0030503B">
      <w:pPr>
        <w:rPr>
          <w:rFonts w:ascii="Arial" w:hAnsi="Arial" w:cs="Arial"/>
          <w:color w:val="215868" w:themeColor="accent5" w:themeShade="80"/>
        </w:rPr>
      </w:pPr>
      <w:r>
        <w:rPr>
          <w:rFonts w:ascii="Arial" w:hAnsi="Arial" w:cs="Arial"/>
          <w:color w:val="215868" w:themeColor="accent5" w:themeShade="80"/>
        </w:rPr>
        <w:t xml:space="preserve">Бронирование </w:t>
      </w:r>
      <w:r w:rsidR="0030503B" w:rsidRPr="00ED5179">
        <w:rPr>
          <w:rFonts w:ascii="Arial" w:hAnsi="Arial" w:cs="Arial"/>
          <w:color w:val="215868" w:themeColor="accent5" w:themeShade="80"/>
        </w:rPr>
        <w:t xml:space="preserve"> авиабилетов</w:t>
      </w:r>
    </w:p>
    <w:p w:rsidR="0030503B" w:rsidRPr="00ED5179" w:rsidRDefault="0030503B" w:rsidP="0030503B">
      <w:pPr>
        <w:rPr>
          <w:rFonts w:ascii="Arial" w:hAnsi="Arial" w:cs="Arial"/>
          <w:color w:val="215868" w:themeColor="accent5" w:themeShade="80"/>
        </w:rPr>
      </w:pPr>
      <w:r w:rsidRPr="00ED5179">
        <w:rPr>
          <w:rFonts w:ascii="Arial" w:hAnsi="Arial" w:cs="Arial"/>
          <w:color w:val="215868" w:themeColor="accent5" w:themeShade="80"/>
        </w:rPr>
        <w:t xml:space="preserve">Услуги по оформлению визы.  </w:t>
      </w:r>
    </w:p>
    <w:p w:rsidR="00680C28" w:rsidRDefault="00680C28" w:rsidP="00680C28">
      <w:pPr>
        <w:pStyle w:val="2"/>
        <w:shd w:val="clear" w:color="auto" w:fill="FFFFFF"/>
        <w:spacing w:before="0"/>
        <w:rPr>
          <w:rFonts w:ascii="var(--heading-font)" w:hAnsi="var(--heading-font)"/>
          <w:b w:val="0"/>
          <w:bCs w:val="0"/>
          <w:color w:val="323232"/>
        </w:rPr>
      </w:pPr>
    </w:p>
    <w:p w:rsidR="00490061" w:rsidRPr="00046EEC" w:rsidRDefault="00490061" w:rsidP="00490061">
      <w:pPr>
        <w:rPr>
          <w:color w:val="215868" w:themeColor="accent5" w:themeShade="80"/>
        </w:rPr>
      </w:pPr>
      <w:r w:rsidRPr="00046EEC">
        <w:rPr>
          <w:color w:val="215868" w:themeColor="accent5" w:themeShade="80"/>
        </w:rPr>
        <w:t>Справки по телефону (</w:t>
      </w:r>
      <w:proofErr w:type="spellStart"/>
      <w:r w:rsidRPr="00046EEC">
        <w:rPr>
          <w:color w:val="215868" w:themeColor="accent5" w:themeShade="80"/>
        </w:rPr>
        <w:t>Вацап</w:t>
      </w:r>
      <w:proofErr w:type="spellEnd"/>
      <w:r w:rsidRPr="00046EEC">
        <w:rPr>
          <w:color w:val="215868" w:themeColor="accent5" w:themeShade="80"/>
        </w:rPr>
        <w:t>) +79219538377</w:t>
      </w:r>
    </w:p>
    <w:p w:rsidR="007A0390" w:rsidRPr="00583AE2" w:rsidRDefault="004E5F5C" w:rsidP="00490061">
      <w:pPr>
        <w:rPr>
          <w:b/>
          <w:noProof/>
          <w:color w:val="215868" w:themeColor="accent5" w:themeShade="80"/>
          <w:sz w:val="36"/>
          <w:szCs w:val="36"/>
        </w:rPr>
      </w:pPr>
      <w:proofErr w:type="gramStart"/>
      <w:r w:rsidRPr="00046EEC">
        <w:rPr>
          <w:color w:val="215868" w:themeColor="accent5" w:themeShade="80"/>
          <w:lang w:val="en-US"/>
        </w:rPr>
        <w:t>e</w:t>
      </w:r>
      <w:r w:rsidRPr="00583AE2">
        <w:rPr>
          <w:color w:val="215868" w:themeColor="accent5" w:themeShade="80"/>
        </w:rPr>
        <w:t>-</w:t>
      </w:r>
      <w:r w:rsidRPr="00046EEC">
        <w:rPr>
          <w:color w:val="215868" w:themeColor="accent5" w:themeShade="80"/>
          <w:lang w:val="en-US"/>
        </w:rPr>
        <w:t>mail</w:t>
      </w:r>
      <w:proofErr w:type="gramEnd"/>
      <w:r w:rsidRPr="00583AE2">
        <w:rPr>
          <w:color w:val="215868" w:themeColor="accent5" w:themeShade="80"/>
        </w:rPr>
        <w:t xml:space="preserve">: </w:t>
      </w:r>
      <w:r w:rsidRPr="00046EEC">
        <w:rPr>
          <w:color w:val="215868" w:themeColor="accent5" w:themeShade="80"/>
          <w:lang w:val="en-US"/>
        </w:rPr>
        <w:t>info</w:t>
      </w:r>
      <w:r w:rsidRPr="00583AE2">
        <w:rPr>
          <w:color w:val="215868" w:themeColor="accent5" w:themeShade="80"/>
        </w:rPr>
        <w:t>@</w:t>
      </w:r>
      <w:proofErr w:type="spellStart"/>
      <w:r w:rsidRPr="00046EEC">
        <w:rPr>
          <w:color w:val="215868" w:themeColor="accent5" w:themeShade="80"/>
          <w:lang w:val="en-US"/>
        </w:rPr>
        <w:t>tourclusterspb</w:t>
      </w:r>
      <w:proofErr w:type="spellEnd"/>
      <w:r w:rsidRPr="00583AE2">
        <w:rPr>
          <w:color w:val="215868" w:themeColor="accent5" w:themeShade="80"/>
        </w:rPr>
        <w:t>.</w:t>
      </w:r>
      <w:proofErr w:type="spellStart"/>
      <w:r w:rsidRPr="00046EEC">
        <w:rPr>
          <w:color w:val="215868" w:themeColor="accent5" w:themeShade="80"/>
          <w:lang w:val="en-US"/>
        </w:rPr>
        <w:t>ru</w:t>
      </w:r>
      <w:proofErr w:type="spellEnd"/>
    </w:p>
    <w:p w:rsidR="004E5F5C" w:rsidRPr="007A0390" w:rsidRDefault="007A0390" w:rsidP="00490061">
      <w:pPr>
        <w:rPr>
          <w:color w:val="215868" w:themeColor="accent5" w:themeShade="80"/>
          <w:lang w:val="en-US"/>
        </w:rPr>
      </w:pPr>
      <w:r>
        <w:rPr>
          <w:b/>
          <w:noProof/>
          <w:color w:val="215868" w:themeColor="accent5" w:themeShade="80"/>
          <w:sz w:val="36"/>
          <w:szCs w:val="36"/>
        </w:rPr>
        <w:drawing>
          <wp:inline distT="0" distB="0" distL="0" distR="0">
            <wp:extent cx="1695450" cy="1635206"/>
            <wp:effectExtent l="19050" t="0" r="0" b="0"/>
            <wp:docPr id="2" name="Рисунок 4" descr="C:\Users\Lilia\Desktop\2022 ВСЕ\ИНДИЯ\рекламник\1ac02443-4989-44a0-a2ee-fb35baec0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lia\Desktop\2022 ВСЕ\ИНДИЯ\рекламник\1ac02443-4989-44a0-a2ee-fb35baec0a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C28" w:rsidRPr="007A0390" w:rsidRDefault="00680C28" w:rsidP="00680C28">
      <w:pPr>
        <w:rPr>
          <w:b/>
          <w:color w:val="215868" w:themeColor="accent5" w:themeShade="80"/>
          <w:sz w:val="36"/>
          <w:szCs w:val="36"/>
        </w:rPr>
      </w:pPr>
      <w:r w:rsidRPr="00C83364">
        <w:rPr>
          <w:b/>
          <w:color w:val="215868" w:themeColor="accent5" w:themeShade="80"/>
          <w:sz w:val="36"/>
          <w:szCs w:val="36"/>
        </w:rPr>
        <w:t>ПРОГРАММА ВЫСТАВКИ:</w:t>
      </w:r>
      <w:r w:rsidR="007A0390" w:rsidRPr="007A03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80C28" w:rsidRDefault="00680C28" w:rsidP="00680C28">
      <w:pPr>
        <w:pStyle w:val="2"/>
        <w:shd w:val="clear" w:color="auto" w:fill="FFFFFF"/>
        <w:spacing w:before="0"/>
        <w:rPr>
          <w:rFonts w:ascii="Arial" w:hAnsi="Arial" w:cs="Arial"/>
          <w:color w:val="323232"/>
        </w:rPr>
      </w:pPr>
      <w:r w:rsidRPr="00680C28">
        <w:rPr>
          <w:rFonts w:ascii="var(--heading-font)" w:hAnsi="var(--heading-font)"/>
          <w:bCs w:val="0"/>
          <w:color w:val="323232"/>
        </w:rPr>
        <w:t>ДЕНЬ 1.</w:t>
      </w:r>
      <w:r w:rsidR="007A0390">
        <w:rPr>
          <w:rFonts w:ascii="var(--heading-font)" w:hAnsi="var(--heading-font)"/>
          <w:bCs w:val="0"/>
          <w:color w:val="323232"/>
        </w:rPr>
        <w:t xml:space="preserve">     </w:t>
      </w:r>
      <w:r>
        <w:rPr>
          <w:rFonts w:ascii="Arial" w:hAnsi="Arial" w:cs="Arial"/>
          <w:color w:val="323232"/>
        </w:rPr>
        <w:t>29 НОЯБРЯ 2022 ГОДА.</w:t>
      </w:r>
    </w:p>
    <w:p w:rsidR="00904CB2" w:rsidRPr="00904CB2" w:rsidRDefault="00904CB2" w:rsidP="00904CB2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904CB2">
        <w:rPr>
          <w:rFonts w:ascii="Arial" w:hAnsi="Arial" w:cs="Arial"/>
          <w:color w:val="323232"/>
          <w:sz w:val="22"/>
          <w:szCs w:val="22"/>
        </w:rPr>
        <w:t>18.00 - ОТКРЫТИЕ ВЫСТАВКИ.</w:t>
      </w:r>
    </w:p>
    <w:p w:rsidR="00904CB2" w:rsidRPr="00904CB2" w:rsidRDefault="00904CB2" w:rsidP="00904CB2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904CB2">
        <w:rPr>
          <w:rFonts w:ascii="Arial" w:hAnsi="Arial" w:cs="Arial"/>
          <w:color w:val="323232"/>
          <w:sz w:val="22"/>
          <w:szCs w:val="22"/>
        </w:rPr>
        <w:t xml:space="preserve"> КУЛЬТУРНАЯ ПРОГРАММА  С ВЫСТУПЛЕНИЕМ АНСАМБЛЕЙ ИЗ РОССИИ И ИНДИИ.</w:t>
      </w:r>
    </w:p>
    <w:p w:rsidR="00904CB2" w:rsidRPr="00904CB2" w:rsidRDefault="00904CB2" w:rsidP="00904CB2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904CB2">
        <w:rPr>
          <w:rFonts w:ascii="Arial" w:hAnsi="Arial" w:cs="Arial"/>
        </w:rPr>
        <w:t>ТОРЖЕСТВЕННЫЙ УЖИН В ЧЕСТЬ ОТКРЫТИЯ IRTTF 2022</w:t>
      </w:r>
      <w:r w:rsidRPr="00904CB2">
        <w:rPr>
          <w:rFonts w:ascii="Arial" w:hAnsi="Arial" w:cs="Arial"/>
          <w:color w:val="323232"/>
          <w:sz w:val="22"/>
          <w:szCs w:val="22"/>
        </w:rPr>
        <w:t>, ОРГАНИЗОВАННЫЙ МИНИСТРОМ ТУРИЗМА ПРАВИТЕЛЬСТВА ШТАТА КЕРАЛА.</w:t>
      </w:r>
    </w:p>
    <w:p w:rsidR="00904CB2" w:rsidRPr="00904CB2" w:rsidRDefault="00904CB2" w:rsidP="00904CB2"/>
    <w:p w:rsid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b/>
          <w:color w:val="323232"/>
          <w:sz w:val="26"/>
          <w:szCs w:val="26"/>
        </w:rPr>
      </w:pPr>
      <w:r w:rsidRPr="00680C28">
        <w:rPr>
          <w:rFonts w:ascii="Arial" w:hAnsi="Arial" w:cs="Arial"/>
          <w:b/>
          <w:color w:val="323232"/>
          <w:sz w:val="26"/>
          <w:szCs w:val="26"/>
        </w:rPr>
        <w:t xml:space="preserve">ДЕНЬ 2. </w:t>
      </w:r>
      <w:r w:rsidR="007A0390">
        <w:rPr>
          <w:rFonts w:ascii="Arial" w:hAnsi="Arial" w:cs="Arial"/>
          <w:b/>
          <w:color w:val="323232"/>
          <w:sz w:val="26"/>
          <w:szCs w:val="26"/>
        </w:rPr>
        <w:t xml:space="preserve">   </w:t>
      </w:r>
      <w:r w:rsidRPr="00680C28">
        <w:rPr>
          <w:rFonts w:ascii="Arial" w:hAnsi="Arial" w:cs="Arial"/>
          <w:b/>
          <w:color w:val="323232"/>
          <w:sz w:val="26"/>
          <w:szCs w:val="26"/>
        </w:rPr>
        <w:t>30 НОЯБРЯ 2022 ГОДА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b/>
          <w:color w:val="323232"/>
          <w:sz w:val="26"/>
          <w:szCs w:val="26"/>
        </w:rPr>
      </w:pPr>
      <w:r>
        <w:rPr>
          <w:rFonts w:ascii="Arial" w:hAnsi="Arial" w:cs="Arial"/>
          <w:color w:val="323232"/>
          <w:sz w:val="26"/>
          <w:szCs w:val="26"/>
          <w:shd w:val="clear" w:color="auto" w:fill="FFFFFF"/>
        </w:rPr>
        <w:t>Второй день предназначен исключительно для индустрии путешествий и туризма (B 2 B).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10.00-18.30 ИНДИВИДУАЛЬНЫЕ ОБСУЖДЕНИЯ, ПОСЕЩЕНИЕ ТУРОПЕРАТОРАМИ СТЕНДОВ ДЛЯ ПРОДВИЖЕНИЯ КАК ВЪЕЗДНОГО, ТАК И ВЫЕЗДНОГО ТУРИЗМА.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10.00-11.00 - СЕМИНАР – АЮРВЕДА ДЛЯ РОССИЙСКИХ ТУРИСТОВ В КЕРАЛЕ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12.00–13.00 РОЛЬ БЛИЖНЕВОСТОЧНЫХ АВИАКОМПАНИЙ В ПРОДВИЖЕНИИ ТУРИЗМА МЕЖДУ РОССИЕЙ И ИНДИЕЙ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15.00-16.30 - СЕМИНАР – ПРОДВИЖЕНИЕ РОССИИ В ИНДИИ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20.30 – УЖИН ОРГАНИЗАЦИОННОГО КОМИТЕТА</w:t>
      </w:r>
    </w:p>
    <w:p w:rsidR="00680C28" w:rsidRDefault="00680C28" w:rsidP="00680C28">
      <w:pPr>
        <w:pStyle w:val="2"/>
        <w:shd w:val="clear" w:color="auto" w:fill="FFFFFF"/>
        <w:spacing w:before="0"/>
        <w:rPr>
          <w:rFonts w:ascii="var(--heading-font)" w:hAnsi="var(--heading-font)"/>
          <w:b w:val="0"/>
          <w:bCs w:val="0"/>
          <w:color w:val="323232"/>
        </w:rPr>
      </w:pPr>
    </w:p>
    <w:p w:rsidR="00680C28" w:rsidRPr="00680C28" w:rsidRDefault="00680C28" w:rsidP="00680C28">
      <w:pPr>
        <w:pStyle w:val="2"/>
        <w:shd w:val="clear" w:color="auto" w:fill="FFFFFF"/>
        <w:spacing w:before="0"/>
        <w:rPr>
          <w:rFonts w:ascii="var(--heading-font)" w:hAnsi="var(--heading-font)" w:cs="Times New Roman"/>
          <w:b w:val="0"/>
          <w:bCs w:val="0"/>
          <w:color w:val="323232"/>
          <w:sz w:val="36"/>
          <w:szCs w:val="36"/>
        </w:rPr>
      </w:pPr>
      <w:r w:rsidRPr="00680C28">
        <w:rPr>
          <w:rFonts w:ascii="var(--heading-font)" w:hAnsi="var(--heading-font)"/>
          <w:bCs w:val="0"/>
          <w:color w:val="323232"/>
        </w:rPr>
        <w:t>ДЕНЬ 3.</w:t>
      </w:r>
      <w:r>
        <w:rPr>
          <w:rFonts w:ascii="var(--heading-font)" w:hAnsi="var(--heading-font)"/>
          <w:b w:val="0"/>
          <w:bCs w:val="0"/>
          <w:color w:val="323232"/>
        </w:rPr>
        <w:t xml:space="preserve"> </w:t>
      </w:r>
      <w:r w:rsidR="007A0390">
        <w:rPr>
          <w:rFonts w:ascii="var(--heading-font)" w:hAnsi="var(--heading-font)"/>
          <w:b w:val="0"/>
          <w:bCs w:val="0"/>
          <w:color w:val="323232"/>
        </w:rPr>
        <w:t xml:space="preserve">     </w:t>
      </w:r>
      <w:r>
        <w:rPr>
          <w:rFonts w:ascii="Arial" w:hAnsi="Arial" w:cs="Arial"/>
          <w:color w:val="323232"/>
        </w:rPr>
        <w:t>01 ДЕКАБРЯ 2022 ГОДА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 xml:space="preserve">10.00-18.00 – B2B 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10.00-11.00 – СЕМИНАР – МУССОННЫЙ ТУРИЗМ В КЕРАЛЕ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12.00-13.00 - МОСКВА ПРИВЕТСТВУЕТ ИНДИЙСКИХ ТУРИСТОВ</w:t>
      </w:r>
    </w:p>
    <w:p w:rsidR="00680C28" w:rsidRPr="00680C28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15.00-16.30 - МЕДИЦИНСКИЙ ТУРИЗМ В САНКТ-ПЕТЕРБУРГЕ</w:t>
      </w:r>
    </w:p>
    <w:p w:rsidR="00166C44" w:rsidRDefault="00680C28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680C28">
        <w:rPr>
          <w:rFonts w:ascii="Arial" w:hAnsi="Arial" w:cs="Arial"/>
          <w:color w:val="323232"/>
          <w:sz w:val="22"/>
          <w:szCs w:val="22"/>
        </w:rPr>
        <w:t>20.00-УЖИН, ОРГАНИЗОВАННЫЙ KER</w:t>
      </w:r>
      <w:proofErr w:type="gramStart"/>
      <w:r w:rsidRPr="00680C28">
        <w:rPr>
          <w:rFonts w:ascii="Arial" w:hAnsi="Arial" w:cs="Arial"/>
          <w:color w:val="323232"/>
          <w:sz w:val="22"/>
          <w:szCs w:val="22"/>
        </w:rPr>
        <w:t>А</w:t>
      </w:r>
      <w:proofErr w:type="gramEnd"/>
      <w:r w:rsidRPr="00680C28">
        <w:rPr>
          <w:rFonts w:ascii="Arial" w:hAnsi="Arial" w:cs="Arial"/>
          <w:color w:val="323232"/>
          <w:sz w:val="22"/>
          <w:szCs w:val="22"/>
        </w:rPr>
        <w:t>LA TRAVEL MART</w:t>
      </w:r>
    </w:p>
    <w:p w:rsidR="007A0390" w:rsidRDefault="007A0390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323232"/>
        </w:rPr>
        <w:drawing>
          <wp:inline distT="0" distB="0" distL="0" distR="0">
            <wp:extent cx="2542705" cy="2352270"/>
            <wp:effectExtent l="19050" t="0" r="0" b="0"/>
            <wp:docPr id="5" name="Рисунок 5" descr="C:\Users\Lilia\Desktop\2022 ВСЕ\ИНДИЯ\рекламник\0321e2f7-8732-4500-88b5-74ca8d498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ia\Desktop\2022 ВСЕ\ИНДИЯ\рекламник\0321e2f7-8732-4500-88b5-74ca8d498f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705" cy="23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C44" w:rsidRPr="00CD3202" w:rsidRDefault="00166C44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3202">
        <w:rPr>
          <w:rFonts w:ascii="Arial" w:hAnsi="Arial" w:cs="Arial"/>
          <w:b/>
          <w:color w:val="002060"/>
          <w:u w:val="single"/>
        </w:rPr>
        <w:t>04</w:t>
      </w:r>
      <w:r w:rsidRPr="00CD3202">
        <w:rPr>
          <w:rFonts w:ascii="Arial" w:hAnsi="Arial" w:cs="Arial"/>
          <w:b/>
          <w:color w:val="002060"/>
          <w:sz w:val="26"/>
          <w:szCs w:val="26"/>
          <w:u w:val="single"/>
        </w:rPr>
        <w:t xml:space="preserve"> ДЕКАБРЯ 2022 ГОДА</w:t>
      </w:r>
      <w:r w:rsidRPr="00CD320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E91833" w:rsidRPr="007E384D" w:rsidRDefault="00E91833" w:rsidP="00E91833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 w:rsidRPr="00E34756">
        <w:rPr>
          <w:rFonts w:ascii="Arial" w:hAnsi="Arial" w:cs="Arial"/>
          <w:color w:val="323232"/>
          <w:sz w:val="22"/>
          <w:szCs w:val="22"/>
        </w:rPr>
        <w:t xml:space="preserve">Желающие </w:t>
      </w:r>
      <w:r>
        <w:rPr>
          <w:rFonts w:ascii="Arial" w:hAnsi="Arial" w:cs="Arial"/>
          <w:color w:val="323232"/>
          <w:sz w:val="22"/>
          <w:szCs w:val="22"/>
        </w:rPr>
        <w:t>с</w:t>
      </w:r>
      <w:r w:rsidRPr="00E34756">
        <w:rPr>
          <w:rFonts w:ascii="Arial" w:hAnsi="Arial" w:cs="Arial"/>
          <w:color w:val="323232"/>
          <w:sz w:val="22"/>
          <w:szCs w:val="22"/>
        </w:rPr>
        <w:t xml:space="preserve">могут </w:t>
      </w:r>
      <w:r>
        <w:rPr>
          <w:rFonts w:ascii="Arial" w:hAnsi="Arial" w:cs="Arial"/>
          <w:color w:val="323232"/>
          <w:sz w:val="22"/>
          <w:szCs w:val="22"/>
        </w:rPr>
        <w:t xml:space="preserve">поехать в город </w:t>
      </w:r>
      <w:proofErr w:type="spellStart"/>
      <w:r>
        <w:rPr>
          <w:rFonts w:ascii="Arial" w:hAnsi="Arial" w:cs="Arial"/>
          <w:color w:val="323232"/>
          <w:sz w:val="22"/>
          <w:szCs w:val="22"/>
        </w:rPr>
        <w:t>Каликут</w:t>
      </w:r>
      <w:proofErr w:type="spellEnd"/>
      <w:r>
        <w:rPr>
          <w:rFonts w:ascii="Arial" w:hAnsi="Arial" w:cs="Arial"/>
          <w:color w:val="323232"/>
          <w:sz w:val="22"/>
          <w:szCs w:val="22"/>
        </w:rPr>
        <w:t>. (</w:t>
      </w:r>
      <w:proofErr w:type="spellStart"/>
      <w:r>
        <w:rPr>
          <w:rFonts w:ascii="Arial" w:hAnsi="Arial" w:cs="Arial"/>
          <w:color w:val="323232"/>
          <w:sz w:val="26"/>
          <w:szCs w:val="26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323232"/>
          <w:sz w:val="26"/>
          <w:szCs w:val="26"/>
          <w:shd w:val="clear" w:color="auto" w:fill="FFFFFF"/>
        </w:rPr>
        <w:t>.К</w:t>
      </w:r>
      <w:proofErr w:type="gramEnd"/>
      <w:r>
        <w:rPr>
          <w:rFonts w:ascii="Arial" w:hAnsi="Arial" w:cs="Arial"/>
          <w:color w:val="323232"/>
          <w:sz w:val="26"/>
          <w:szCs w:val="26"/>
          <w:shd w:val="clear" w:color="auto" w:fill="FFFFFF"/>
        </w:rPr>
        <w:t>ожикоде</w:t>
      </w:r>
      <w:proofErr w:type="spellEnd"/>
      <w:r w:rsidRPr="003A3894"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 w:cs="Arial"/>
          <w:color w:val="323232"/>
          <w:sz w:val="22"/>
          <w:szCs w:val="22"/>
        </w:rPr>
        <w:t xml:space="preserve">На </w:t>
      </w:r>
      <w:r w:rsidRPr="00E34756">
        <w:rPr>
          <w:rFonts w:ascii="Arial" w:hAnsi="Arial" w:cs="Arial"/>
          <w:color w:val="323232"/>
          <w:sz w:val="22"/>
          <w:szCs w:val="22"/>
        </w:rPr>
        <w:t>Фестиваль России</w:t>
      </w:r>
      <w:r>
        <w:rPr>
          <w:rFonts w:ascii="Arial" w:hAnsi="Arial" w:cs="Arial"/>
          <w:color w:val="323232"/>
          <w:sz w:val="26"/>
          <w:szCs w:val="26"/>
          <w:shd w:val="clear" w:color="auto" w:fill="FFFFFF"/>
        </w:rPr>
        <w:t xml:space="preserve">, организованным </w:t>
      </w:r>
      <w:r w:rsidRPr="00E34756">
        <w:rPr>
          <w:rFonts w:ascii="Arial" w:hAnsi="Arial" w:cs="Arial"/>
          <w:color w:val="323232"/>
          <w:sz w:val="22"/>
          <w:szCs w:val="22"/>
        </w:rPr>
        <w:t>Министр</w:t>
      </w:r>
      <w:r>
        <w:rPr>
          <w:rFonts w:ascii="Arial" w:hAnsi="Arial" w:cs="Arial"/>
          <w:color w:val="323232"/>
          <w:sz w:val="22"/>
          <w:szCs w:val="22"/>
        </w:rPr>
        <w:t>ом</w:t>
      </w:r>
      <w:r w:rsidRPr="00E34756"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 w:cs="Arial"/>
          <w:color w:val="323232"/>
          <w:sz w:val="22"/>
          <w:szCs w:val="22"/>
        </w:rPr>
        <w:t>туризма</w:t>
      </w:r>
      <w:r>
        <w:rPr>
          <w:rFonts w:ascii="Arial" w:hAnsi="Arial" w:cs="Arial"/>
          <w:color w:val="323232"/>
          <w:sz w:val="26"/>
          <w:szCs w:val="26"/>
          <w:shd w:val="clear" w:color="auto" w:fill="FFFFFF"/>
        </w:rPr>
        <w:t xml:space="preserve">  Республики Индии и Правительством </w:t>
      </w:r>
      <w:proofErr w:type="spellStart"/>
      <w:r>
        <w:rPr>
          <w:rFonts w:ascii="Arial" w:hAnsi="Arial" w:cs="Arial"/>
          <w:color w:val="323232"/>
          <w:sz w:val="26"/>
          <w:szCs w:val="26"/>
          <w:shd w:val="clear" w:color="auto" w:fill="FFFFFF"/>
        </w:rPr>
        <w:t>Кералы</w:t>
      </w:r>
      <w:proofErr w:type="spellEnd"/>
      <w:r>
        <w:rPr>
          <w:rFonts w:ascii="Arial" w:hAnsi="Arial" w:cs="Arial"/>
          <w:color w:val="323232"/>
          <w:sz w:val="26"/>
          <w:szCs w:val="26"/>
          <w:shd w:val="clear" w:color="auto" w:fill="FFFFFF"/>
        </w:rPr>
        <w:t xml:space="preserve"> (Департаментом туризма).  </w:t>
      </w:r>
    </w:p>
    <w:p w:rsidR="00E91833" w:rsidRDefault="00E91833" w:rsidP="00E91833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>
        <w:rPr>
          <w:rFonts w:ascii="Arial" w:hAnsi="Arial" w:cs="Arial"/>
          <w:color w:val="323232"/>
          <w:sz w:val="22"/>
          <w:szCs w:val="22"/>
        </w:rPr>
        <w:t xml:space="preserve">В программе фестиваля встреча с Правительством и мэром города </w:t>
      </w:r>
      <w:proofErr w:type="spellStart"/>
      <w:r>
        <w:rPr>
          <w:rFonts w:ascii="Arial" w:hAnsi="Arial" w:cs="Arial"/>
          <w:color w:val="323232"/>
          <w:sz w:val="22"/>
          <w:szCs w:val="22"/>
        </w:rPr>
        <w:t>Каликут</w:t>
      </w:r>
      <w:proofErr w:type="spellEnd"/>
      <w:r>
        <w:rPr>
          <w:rFonts w:ascii="Arial" w:hAnsi="Arial" w:cs="Arial"/>
          <w:color w:val="323232"/>
          <w:sz w:val="22"/>
          <w:szCs w:val="22"/>
        </w:rPr>
        <w:t>, культурная программа, выступление российского народного ансамбля   и артистов из Индии, фуршет с Правительством.</w:t>
      </w:r>
    </w:p>
    <w:p w:rsidR="00E91833" w:rsidRDefault="00E91833" w:rsidP="00E91833">
      <w:pPr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</w:rPr>
      </w:pPr>
      <w:r w:rsidRPr="001D5C79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</w:rPr>
        <w:t>ТРАНСФЕР ИЗ ТРИВАНДРУМА В К</w:t>
      </w:r>
      <w:r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</w:rPr>
        <w:t xml:space="preserve">АЛИКУТ </w:t>
      </w:r>
      <w:r w:rsidRPr="001D5C79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</w:rPr>
        <w:t>И ПРОЖИВАНИЕ ЗА СЧЕТ ОРГАНИЗАТОРОВ.</w:t>
      </w:r>
    </w:p>
    <w:p w:rsidR="00E91833" w:rsidRPr="003A3894" w:rsidRDefault="00E91833" w:rsidP="00E91833">
      <w:pPr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23232"/>
        </w:rPr>
        <w:lastRenderedPageBreak/>
        <w:t>Можно остаться на 2-3 дня (1-2 ночи).</w:t>
      </w:r>
    </w:p>
    <w:p w:rsidR="007E384D" w:rsidRDefault="00E91833" w:rsidP="007E384D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>
        <w:rPr>
          <w:rFonts w:ascii="Arial" w:hAnsi="Arial" w:cs="Arial"/>
          <w:color w:val="323232"/>
          <w:sz w:val="22"/>
          <w:szCs w:val="22"/>
        </w:rPr>
        <w:t xml:space="preserve">Отправление поезда </w:t>
      </w:r>
      <w:r w:rsidR="007E384D">
        <w:rPr>
          <w:rFonts w:ascii="Arial" w:hAnsi="Arial" w:cs="Arial"/>
          <w:color w:val="323232"/>
          <w:sz w:val="22"/>
          <w:szCs w:val="22"/>
        </w:rPr>
        <w:t xml:space="preserve">в 6 утра,  прибытие в город </w:t>
      </w:r>
      <w:proofErr w:type="spellStart"/>
      <w:r w:rsidR="007E384D">
        <w:rPr>
          <w:rFonts w:ascii="Arial" w:hAnsi="Arial" w:cs="Arial"/>
          <w:color w:val="323232"/>
          <w:sz w:val="22"/>
          <w:szCs w:val="22"/>
        </w:rPr>
        <w:t>Каликут</w:t>
      </w:r>
      <w:proofErr w:type="spellEnd"/>
      <w:r w:rsidR="007E384D">
        <w:rPr>
          <w:rFonts w:ascii="Arial" w:hAnsi="Arial" w:cs="Arial"/>
          <w:color w:val="323232"/>
          <w:sz w:val="22"/>
          <w:szCs w:val="22"/>
        </w:rPr>
        <w:t xml:space="preserve"> в </w:t>
      </w:r>
      <w:r w:rsidR="007E384D" w:rsidRPr="00E34756">
        <w:rPr>
          <w:rFonts w:ascii="Arial" w:hAnsi="Arial" w:cs="Arial"/>
          <w:color w:val="323232"/>
          <w:sz w:val="22"/>
          <w:szCs w:val="22"/>
        </w:rPr>
        <w:t>12.00</w:t>
      </w:r>
    </w:p>
    <w:p w:rsidR="007E384D" w:rsidRPr="00680C28" w:rsidRDefault="007E384D" w:rsidP="00680C28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23232"/>
          <w:sz w:val="22"/>
          <w:szCs w:val="22"/>
        </w:rPr>
      </w:pPr>
      <w:r>
        <w:rPr>
          <w:rFonts w:ascii="Arial" w:hAnsi="Arial" w:cs="Arial"/>
          <w:color w:val="323232"/>
          <w:sz w:val="22"/>
          <w:szCs w:val="22"/>
        </w:rPr>
        <w:t xml:space="preserve">Вылет в Россию из аэропорта </w:t>
      </w:r>
      <w:r w:rsidR="00CE1497">
        <w:rPr>
          <w:rFonts w:ascii="Arial" w:hAnsi="Arial" w:cs="Arial"/>
          <w:color w:val="323232"/>
          <w:sz w:val="22"/>
          <w:szCs w:val="22"/>
        </w:rPr>
        <w:t xml:space="preserve">города </w:t>
      </w:r>
      <w:proofErr w:type="spellStart"/>
      <w:r w:rsidR="00CE1497">
        <w:rPr>
          <w:rFonts w:ascii="Arial" w:hAnsi="Arial" w:cs="Arial"/>
          <w:color w:val="323232"/>
          <w:sz w:val="22"/>
          <w:szCs w:val="22"/>
        </w:rPr>
        <w:t>Каликут</w:t>
      </w:r>
      <w:proofErr w:type="spellEnd"/>
      <w:r w:rsidR="00CE1497">
        <w:rPr>
          <w:rFonts w:ascii="Arial" w:hAnsi="Arial" w:cs="Arial"/>
          <w:color w:val="323232"/>
          <w:sz w:val="22"/>
          <w:szCs w:val="22"/>
        </w:rPr>
        <w:t>.</w:t>
      </w:r>
    </w:p>
    <w:p w:rsidR="00F413C5" w:rsidRPr="00EA4461" w:rsidRDefault="00F413C5" w:rsidP="00F413C5">
      <w:pPr>
        <w:pStyle w:val="a4"/>
        <w:shd w:val="clear" w:color="auto" w:fill="FFFFFF"/>
        <w:spacing w:before="225" w:beforeAutospacing="0" w:after="0" w:afterAutospacing="0"/>
        <w:jc w:val="both"/>
      </w:pPr>
      <w:r>
        <w:t>Организаторы могут вносить изменения в программу.</w:t>
      </w:r>
    </w:p>
    <w:p w:rsidR="00F413C5" w:rsidRDefault="00F413C5" w:rsidP="00305BDB">
      <w:pPr>
        <w:rPr>
          <w:b/>
          <w:i/>
          <w:color w:val="215868" w:themeColor="accent5" w:themeShade="80"/>
          <w:sz w:val="32"/>
          <w:szCs w:val="32"/>
        </w:rPr>
      </w:pPr>
    </w:p>
    <w:p w:rsidR="005B20A7" w:rsidRPr="001D5C79" w:rsidRDefault="005B20A7" w:rsidP="00305BDB">
      <w:pPr>
        <w:rPr>
          <w:b/>
          <w:i/>
          <w:color w:val="215868" w:themeColor="accent5" w:themeShade="80"/>
          <w:sz w:val="32"/>
          <w:szCs w:val="32"/>
        </w:rPr>
      </w:pPr>
      <w:r w:rsidRPr="001D5C79">
        <w:rPr>
          <w:b/>
          <w:i/>
          <w:color w:val="215868" w:themeColor="accent5" w:themeShade="80"/>
          <w:sz w:val="32"/>
          <w:szCs w:val="32"/>
        </w:rPr>
        <w:t>РАСХОДЫ.</w:t>
      </w:r>
    </w:p>
    <w:p w:rsidR="005B20A7" w:rsidRPr="001D5C79" w:rsidRDefault="005B20A7" w:rsidP="005B20A7">
      <w:pPr>
        <w:pStyle w:val="4"/>
        <w:shd w:val="clear" w:color="auto" w:fill="FFFFFF"/>
        <w:spacing w:before="75" w:after="75"/>
        <w:rPr>
          <w:rFonts w:ascii="Arial" w:hAnsi="Arial" w:cs="Arial"/>
          <w:caps/>
          <w:color w:val="063A7A"/>
          <w:sz w:val="20"/>
          <w:szCs w:val="20"/>
        </w:rPr>
      </w:pPr>
      <w:r w:rsidRPr="001D5C79">
        <w:rPr>
          <w:rFonts w:ascii="Arial" w:hAnsi="Arial" w:cs="Arial"/>
          <w:caps/>
          <w:color w:val="063A7A"/>
          <w:sz w:val="20"/>
          <w:szCs w:val="20"/>
        </w:rPr>
        <w:t>1. АВИАБИЛЕТ</w:t>
      </w:r>
    </w:p>
    <w:p w:rsidR="005B20A7" w:rsidRPr="001D5C79" w:rsidRDefault="005B20A7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232"/>
          <w:sz w:val="20"/>
          <w:szCs w:val="20"/>
        </w:rPr>
      </w:pPr>
      <w:r w:rsidRPr="001D5C79">
        <w:rPr>
          <w:b/>
          <w:color w:val="215868" w:themeColor="accent5" w:themeShade="80"/>
          <w:sz w:val="20"/>
          <w:szCs w:val="20"/>
        </w:rPr>
        <w:t xml:space="preserve">Самостоятельный выкуп </w:t>
      </w:r>
      <w:proofErr w:type="gramStart"/>
      <w:r w:rsidRPr="001D5C79">
        <w:rPr>
          <w:b/>
          <w:color w:val="215868" w:themeColor="accent5" w:themeShade="80"/>
          <w:sz w:val="20"/>
          <w:szCs w:val="20"/>
        </w:rPr>
        <w:t>авиа билетов</w:t>
      </w:r>
      <w:proofErr w:type="gramEnd"/>
    </w:p>
    <w:p w:rsidR="00CD3202" w:rsidRDefault="00CD3202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232"/>
          <w:sz w:val="20"/>
          <w:szCs w:val="20"/>
        </w:rPr>
      </w:pPr>
    </w:p>
    <w:p w:rsidR="005B20A7" w:rsidRPr="001D5C79" w:rsidRDefault="005B20A7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232"/>
          <w:sz w:val="20"/>
          <w:szCs w:val="20"/>
        </w:rPr>
      </w:pPr>
      <w:r w:rsidRPr="001D5C79">
        <w:rPr>
          <w:rFonts w:ascii="Arial" w:hAnsi="Arial" w:cs="Arial"/>
          <w:color w:val="323232"/>
          <w:sz w:val="20"/>
          <w:szCs w:val="20"/>
        </w:rPr>
        <w:t>AIR ARABIA – ОКОЛО 50</w:t>
      </w:r>
      <w:r w:rsidR="00F24703">
        <w:rPr>
          <w:rFonts w:ascii="Arial" w:hAnsi="Arial" w:cs="Arial"/>
          <w:color w:val="323232"/>
          <w:sz w:val="20"/>
          <w:szCs w:val="20"/>
        </w:rPr>
        <w:t>000-70</w:t>
      </w:r>
      <w:r w:rsidRPr="001D5C79">
        <w:rPr>
          <w:rFonts w:ascii="Arial" w:hAnsi="Arial" w:cs="Arial"/>
          <w:color w:val="323232"/>
          <w:sz w:val="20"/>
          <w:szCs w:val="20"/>
        </w:rPr>
        <w:t xml:space="preserve"> 000 РУБЛЕЙ (ПРИ БРОНИРОВАНИИ СЕЙЧАС).</w:t>
      </w:r>
    </w:p>
    <w:p w:rsidR="005B20A7" w:rsidRPr="001D5C79" w:rsidRDefault="005B20A7" w:rsidP="005B20A7">
      <w:pPr>
        <w:rPr>
          <w:b/>
          <w:color w:val="215868" w:themeColor="accent5" w:themeShade="80"/>
          <w:sz w:val="20"/>
          <w:szCs w:val="20"/>
        </w:rPr>
      </w:pPr>
      <w:r w:rsidRPr="001D5C79">
        <w:rPr>
          <w:b/>
          <w:color w:val="215868" w:themeColor="accent5" w:themeShade="80"/>
          <w:sz w:val="20"/>
          <w:szCs w:val="20"/>
        </w:rPr>
        <w:t xml:space="preserve"> Есть возможность присоединиться к группе Туристического кластера Санкт-Петербурга и СЗФО и приобрести авиабилеты по групповому тарифу.</w:t>
      </w:r>
    </w:p>
    <w:p w:rsidR="005B20A7" w:rsidRPr="001D5C79" w:rsidRDefault="00692A99" w:rsidP="005B20A7">
      <w:pPr>
        <w:pStyle w:val="4"/>
        <w:shd w:val="clear" w:color="auto" w:fill="FFFFFF"/>
        <w:spacing w:before="75" w:after="75"/>
        <w:rPr>
          <w:rFonts w:ascii="Arial" w:hAnsi="Arial" w:cs="Arial"/>
          <w:caps/>
          <w:color w:val="063A7A"/>
          <w:sz w:val="20"/>
          <w:szCs w:val="20"/>
        </w:rPr>
      </w:pPr>
      <w:r>
        <w:rPr>
          <w:rFonts w:ascii="Arial" w:hAnsi="Arial" w:cs="Arial"/>
          <w:caps/>
          <w:color w:val="063A7A"/>
          <w:sz w:val="20"/>
          <w:szCs w:val="20"/>
        </w:rPr>
        <w:t>2</w:t>
      </w:r>
      <w:r w:rsidR="005B20A7" w:rsidRPr="001D5C79">
        <w:rPr>
          <w:rFonts w:ascii="Arial" w:hAnsi="Arial" w:cs="Arial"/>
          <w:caps/>
          <w:color w:val="063A7A"/>
          <w:sz w:val="20"/>
          <w:szCs w:val="20"/>
        </w:rPr>
        <w:t>. ПРОЖИВАНИЕ</w:t>
      </w:r>
    </w:p>
    <w:p w:rsidR="00CD3202" w:rsidRDefault="005B20A7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0"/>
          <w:szCs w:val="20"/>
        </w:rPr>
      </w:pPr>
      <w:r w:rsidRPr="001D5C79">
        <w:rPr>
          <w:rFonts w:ascii="Arial" w:hAnsi="Arial" w:cs="Arial"/>
          <w:color w:val="323232"/>
          <w:sz w:val="20"/>
          <w:szCs w:val="20"/>
        </w:rPr>
        <w:t>СПЕЦИАЛЬН</w:t>
      </w:r>
      <w:r w:rsidR="007E384D">
        <w:rPr>
          <w:rFonts w:ascii="Arial" w:hAnsi="Arial" w:cs="Arial"/>
          <w:color w:val="323232"/>
          <w:sz w:val="20"/>
          <w:szCs w:val="20"/>
        </w:rPr>
        <w:t xml:space="preserve">ОЕ ПРЕДЛОЖЕНИЕ </w:t>
      </w:r>
      <w:r w:rsidRPr="001D5C79">
        <w:rPr>
          <w:rFonts w:ascii="Arial" w:hAnsi="Arial" w:cs="Arial"/>
          <w:color w:val="323232"/>
          <w:sz w:val="20"/>
          <w:szCs w:val="20"/>
        </w:rPr>
        <w:t xml:space="preserve">ДЛЯ УЧАСТНИКОВ </w:t>
      </w:r>
      <w:r w:rsidRPr="00CE1497">
        <w:rPr>
          <w:rFonts w:ascii="Arial" w:hAnsi="Arial" w:cs="Arial"/>
          <w:color w:val="7030A0"/>
          <w:sz w:val="20"/>
          <w:szCs w:val="20"/>
        </w:rPr>
        <w:t xml:space="preserve">- </w:t>
      </w:r>
      <w:r w:rsidRPr="0030503B">
        <w:rPr>
          <w:rFonts w:ascii="Arial" w:hAnsi="Arial" w:cs="Arial"/>
          <w:b/>
          <w:color w:val="7030A0"/>
          <w:sz w:val="20"/>
          <w:szCs w:val="20"/>
        </w:rPr>
        <w:t>100 ДОЛЛАРОВ США</w:t>
      </w:r>
      <w:r w:rsidRPr="00CE1497">
        <w:rPr>
          <w:rFonts w:ascii="Arial" w:hAnsi="Arial" w:cs="Arial"/>
          <w:color w:val="7030A0"/>
          <w:sz w:val="20"/>
          <w:szCs w:val="20"/>
        </w:rPr>
        <w:t xml:space="preserve"> В ДЕНЬ</w:t>
      </w:r>
      <w:r w:rsidR="007E384D" w:rsidRPr="00CE1497">
        <w:rPr>
          <w:rFonts w:ascii="Arial" w:hAnsi="Arial" w:cs="Arial"/>
          <w:color w:val="7030A0"/>
          <w:sz w:val="20"/>
          <w:szCs w:val="20"/>
        </w:rPr>
        <w:t xml:space="preserve"> ЗА НОМЕР</w:t>
      </w:r>
    </w:p>
    <w:p w:rsidR="00CD3202" w:rsidRDefault="00CD3202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0"/>
          <w:szCs w:val="20"/>
        </w:rPr>
      </w:pPr>
    </w:p>
    <w:p w:rsidR="00CD3202" w:rsidRPr="00370E37" w:rsidRDefault="00CD3202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370E37">
        <w:rPr>
          <w:rFonts w:ascii="Arial" w:hAnsi="Arial" w:cs="Arial"/>
          <w:sz w:val="20"/>
          <w:szCs w:val="20"/>
        </w:rPr>
        <w:t>В</w:t>
      </w:r>
      <w:r w:rsidRPr="00370E37">
        <w:rPr>
          <w:rFonts w:ascii="Arial" w:hAnsi="Arial" w:cs="Arial"/>
          <w:sz w:val="20"/>
          <w:szCs w:val="20"/>
          <w:lang w:val="en-US"/>
        </w:rPr>
        <w:t xml:space="preserve"> </w:t>
      </w:r>
      <w:r w:rsidRPr="00370E37">
        <w:rPr>
          <w:rFonts w:ascii="Arial" w:hAnsi="Arial" w:cs="Arial"/>
          <w:sz w:val="20"/>
          <w:szCs w:val="20"/>
        </w:rPr>
        <w:t>ОТЕЛЯХ</w:t>
      </w:r>
      <w:r w:rsidRPr="00370E37">
        <w:rPr>
          <w:rFonts w:ascii="Arial" w:hAnsi="Arial" w:cs="Arial"/>
          <w:sz w:val="20"/>
          <w:szCs w:val="20"/>
          <w:lang w:val="en-US"/>
        </w:rPr>
        <w:t>:</w:t>
      </w:r>
    </w:p>
    <w:p w:rsidR="00CD3202" w:rsidRPr="00E91833" w:rsidRDefault="00CD3202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232"/>
          <w:sz w:val="20"/>
          <w:szCs w:val="20"/>
          <w:lang w:val="en-US"/>
        </w:rPr>
      </w:pPr>
      <w:r>
        <w:rPr>
          <w:rFonts w:ascii="Arial" w:hAnsi="Arial" w:cs="Arial"/>
          <w:color w:val="323232"/>
          <w:sz w:val="20"/>
          <w:szCs w:val="20"/>
          <w:lang w:val="en-US"/>
        </w:rPr>
        <w:t xml:space="preserve"> </w:t>
      </w:r>
      <w:r w:rsidR="005B20A7" w:rsidRPr="00CD3202">
        <w:rPr>
          <w:rFonts w:ascii="Arial" w:hAnsi="Arial" w:cs="Arial"/>
          <w:color w:val="323232"/>
          <w:sz w:val="20"/>
          <w:szCs w:val="20"/>
          <w:lang w:val="en-US"/>
        </w:rPr>
        <w:t>SOMATHEERAM AYURVEDA RESORT, MANALTHEERAM, AYUR SOMA, TRAVANCORE HERITAGE, POOVAR ISLAND RESORT, UDS LIESURE RESORT</w:t>
      </w:r>
    </w:p>
    <w:p w:rsidR="00CD3202" w:rsidRPr="00E91833" w:rsidRDefault="00CD3202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232"/>
          <w:sz w:val="20"/>
          <w:szCs w:val="20"/>
          <w:lang w:val="en-US"/>
        </w:rPr>
      </w:pPr>
    </w:p>
    <w:p w:rsidR="005B20A7" w:rsidRDefault="005B20A7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0"/>
          <w:szCs w:val="20"/>
        </w:rPr>
      </w:pPr>
      <w:r w:rsidRPr="00692A99">
        <w:rPr>
          <w:rFonts w:ascii="Arial" w:hAnsi="Arial" w:cs="Arial"/>
          <w:b/>
          <w:color w:val="323232"/>
          <w:sz w:val="20"/>
          <w:szCs w:val="20"/>
          <w:lang w:val="en-US"/>
        </w:rPr>
        <w:t xml:space="preserve"> </w:t>
      </w:r>
      <w:r w:rsidRPr="00692A99">
        <w:rPr>
          <w:rFonts w:ascii="Arial" w:hAnsi="Arial" w:cs="Arial"/>
          <w:b/>
          <w:color w:val="7030A0"/>
          <w:sz w:val="20"/>
          <w:szCs w:val="20"/>
        </w:rPr>
        <w:t>- 5 ДНЕЙ - 500 $</w:t>
      </w:r>
      <w:r w:rsidRPr="0030503B">
        <w:rPr>
          <w:rFonts w:ascii="Arial" w:hAnsi="Arial" w:cs="Arial"/>
          <w:color w:val="7030A0"/>
          <w:sz w:val="20"/>
          <w:szCs w:val="20"/>
        </w:rPr>
        <w:t xml:space="preserve"> (</w:t>
      </w:r>
      <w:r w:rsidRPr="00CD3202">
        <w:rPr>
          <w:rFonts w:ascii="Arial" w:hAnsi="Arial" w:cs="Arial"/>
          <w:color w:val="7030A0"/>
          <w:sz w:val="20"/>
          <w:szCs w:val="20"/>
        </w:rPr>
        <w:t>ПИТАНИЕ</w:t>
      </w:r>
      <w:r w:rsidRPr="0030503B">
        <w:rPr>
          <w:rFonts w:ascii="Arial" w:hAnsi="Arial" w:cs="Arial"/>
          <w:color w:val="7030A0"/>
          <w:sz w:val="20"/>
          <w:szCs w:val="20"/>
        </w:rPr>
        <w:t xml:space="preserve"> </w:t>
      </w:r>
      <w:r w:rsidRPr="00CD3202">
        <w:rPr>
          <w:rFonts w:ascii="Arial" w:hAnsi="Arial" w:cs="Arial"/>
          <w:color w:val="7030A0"/>
          <w:sz w:val="20"/>
          <w:szCs w:val="20"/>
        </w:rPr>
        <w:t>ВКЛЮЧЕНО</w:t>
      </w:r>
      <w:r w:rsidRPr="0030503B">
        <w:rPr>
          <w:rFonts w:ascii="Arial" w:hAnsi="Arial" w:cs="Arial"/>
          <w:color w:val="7030A0"/>
          <w:sz w:val="20"/>
          <w:szCs w:val="20"/>
        </w:rPr>
        <w:t>)</w:t>
      </w:r>
    </w:p>
    <w:p w:rsidR="0030503B" w:rsidRPr="0030503B" w:rsidRDefault="0030503B" w:rsidP="005B20A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Оплачивается в Индии.</w:t>
      </w:r>
    </w:p>
    <w:p w:rsidR="005B20A7" w:rsidRDefault="00692A99" w:rsidP="005B20A7">
      <w:pPr>
        <w:pStyle w:val="4"/>
        <w:shd w:val="clear" w:color="auto" w:fill="FFFFFF"/>
        <w:spacing w:before="75" w:after="75"/>
        <w:rPr>
          <w:rFonts w:ascii="Arial" w:hAnsi="Arial" w:cs="Arial"/>
          <w:caps/>
          <w:color w:val="063A7A"/>
          <w:sz w:val="30"/>
          <w:szCs w:val="30"/>
        </w:rPr>
      </w:pPr>
      <w:r>
        <w:rPr>
          <w:rFonts w:ascii="Arial" w:hAnsi="Arial" w:cs="Arial"/>
          <w:caps/>
          <w:color w:val="063A7A"/>
          <w:sz w:val="20"/>
          <w:szCs w:val="20"/>
        </w:rPr>
        <w:t>3</w:t>
      </w:r>
      <w:r w:rsidR="005B20A7" w:rsidRPr="001D5C79">
        <w:rPr>
          <w:rFonts w:ascii="Arial" w:hAnsi="Arial" w:cs="Arial"/>
          <w:caps/>
          <w:color w:val="063A7A"/>
          <w:sz w:val="20"/>
          <w:szCs w:val="20"/>
        </w:rPr>
        <w:t>. оплата СТЕНДА</w:t>
      </w:r>
    </w:p>
    <w:p w:rsidR="00C83BB3" w:rsidRPr="00370E37" w:rsidRDefault="00C83BB3" w:rsidP="00C83BB3">
      <w:pPr>
        <w:rPr>
          <w:b/>
          <w:color w:val="215868" w:themeColor="accent5" w:themeShade="80"/>
          <w:sz w:val="24"/>
          <w:szCs w:val="24"/>
        </w:rPr>
      </w:pPr>
      <w:r w:rsidRPr="00370E37">
        <w:rPr>
          <w:b/>
          <w:color w:val="215868" w:themeColor="accent5" w:themeShade="80"/>
          <w:sz w:val="24"/>
          <w:szCs w:val="24"/>
          <w:u w:val="single"/>
        </w:rPr>
        <w:t>Стоимость оплаты за стенд</w:t>
      </w:r>
      <w:r w:rsidRPr="00370E37">
        <w:rPr>
          <w:b/>
          <w:color w:val="215868" w:themeColor="accent5" w:themeShade="80"/>
          <w:sz w:val="24"/>
          <w:szCs w:val="24"/>
        </w:rPr>
        <w:t xml:space="preserve"> (оплачивается на месте, на выставке</w:t>
      </w:r>
      <w:r w:rsidR="00CD3202" w:rsidRPr="00370E37">
        <w:rPr>
          <w:b/>
          <w:color w:val="215868" w:themeColor="accent5" w:themeShade="80"/>
          <w:sz w:val="24"/>
          <w:szCs w:val="24"/>
        </w:rPr>
        <w:t xml:space="preserve"> в Индии</w:t>
      </w:r>
      <w:r w:rsidRPr="00370E37">
        <w:rPr>
          <w:b/>
          <w:color w:val="215868" w:themeColor="accent5" w:themeShade="80"/>
          <w:sz w:val="24"/>
          <w:szCs w:val="24"/>
        </w:rPr>
        <w:t>):</w:t>
      </w:r>
    </w:p>
    <w:p w:rsidR="00C83BB3" w:rsidRDefault="00C83BB3" w:rsidP="00C1753F">
      <w:pPr>
        <w:pStyle w:val="a3"/>
        <w:rPr>
          <w:b/>
          <w:color w:val="215868" w:themeColor="accent5" w:themeShade="80"/>
          <w:sz w:val="24"/>
          <w:szCs w:val="24"/>
        </w:rPr>
      </w:pPr>
      <w:r w:rsidRPr="00370E37">
        <w:rPr>
          <w:b/>
          <w:color w:val="215868" w:themeColor="accent5" w:themeShade="80"/>
          <w:sz w:val="24"/>
          <w:szCs w:val="24"/>
        </w:rPr>
        <w:t>52 долл</w:t>
      </w:r>
      <w:proofErr w:type="gramStart"/>
      <w:r w:rsidRPr="00370E37">
        <w:rPr>
          <w:b/>
          <w:color w:val="215868" w:themeColor="accent5" w:themeShade="80"/>
          <w:sz w:val="24"/>
          <w:szCs w:val="24"/>
        </w:rPr>
        <w:t>.С</w:t>
      </w:r>
      <w:proofErr w:type="gramEnd"/>
      <w:r w:rsidRPr="00370E37">
        <w:rPr>
          <w:b/>
          <w:color w:val="215868" w:themeColor="accent5" w:themeShade="80"/>
          <w:sz w:val="24"/>
          <w:szCs w:val="24"/>
        </w:rPr>
        <w:t xml:space="preserve">ША  за </w:t>
      </w:r>
      <w:proofErr w:type="spellStart"/>
      <w:r w:rsidRPr="00370E37">
        <w:rPr>
          <w:b/>
          <w:color w:val="215868" w:themeColor="accent5" w:themeShade="80"/>
          <w:sz w:val="24"/>
          <w:szCs w:val="24"/>
        </w:rPr>
        <w:t>кв</w:t>
      </w:r>
      <w:proofErr w:type="spellEnd"/>
      <w:r w:rsidRPr="00370E37">
        <w:rPr>
          <w:b/>
          <w:color w:val="215868" w:themeColor="accent5" w:themeShade="80"/>
          <w:sz w:val="24"/>
          <w:szCs w:val="24"/>
        </w:rPr>
        <w:t xml:space="preserve"> метр за двое суток </w:t>
      </w:r>
    </w:p>
    <w:p w:rsidR="00692A99" w:rsidRDefault="00692A99" w:rsidP="00692A99">
      <w:pPr>
        <w:pStyle w:val="a3"/>
        <w:numPr>
          <w:ilvl w:val="0"/>
          <w:numId w:val="1"/>
        </w:numPr>
        <w:rPr>
          <w:b/>
          <w:color w:val="215868" w:themeColor="accent5" w:themeShade="80"/>
          <w:sz w:val="24"/>
          <w:szCs w:val="24"/>
        </w:rPr>
      </w:pPr>
      <w:r w:rsidRPr="00370E37">
        <w:rPr>
          <w:b/>
          <w:color w:val="215868" w:themeColor="accent5" w:themeShade="80"/>
          <w:sz w:val="24"/>
          <w:szCs w:val="24"/>
        </w:rPr>
        <w:t>Место за столом на 2 дня – 150 долл</w:t>
      </w:r>
      <w:proofErr w:type="gramStart"/>
      <w:r w:rsidRPr="00370E37">
        <w:rPr>
          <w:b/>
          <w:color w:val="215868" w:themeColor="accent5" w:themeShade="80"/>
          <w:sz w:val="24"/>
          <w:szCs w:val="24"/>
        </w:rPr>
        <w:t>.С</w:t>
      </w:r>
      <w:proofErr w:type="gramEnd"/>
      <w:r w:rsidRPr="00370E37">
        <w:rPr>
          <w:b/>
          <w:color w:val="215868" w:themeColor="accent5" w:themeShade="80"/>
          <w:sz w:val="24"/>
          <w:szCs w:val="24"/>
        </w:rPr>
        <w:t>ША</w:t>
      </w:r>
    </w:p>
    <w:p w:rsidR="00C83BB3" w:rsidRPr="00370E37" w:rsidRDefault="00C83BB3" w:rsidP="00C83BB3">
      <w:pPr>
        <w:pStyle w:val="a3"/>
        <w:numPr>
          <w:ilvl w:val="0"/>
          <w:numId w:val="1"/>
        </w:numPr>
        <w:rPr>
          <w:b/>
          <w:color w:val="215868" w:themeColor="accent5" w:themeShade="80"/>
          <w:sz w:val="24"/>
          <w:szCs w:val="24"/>
        </w:rPr>
      </w:pPr>
      <w:r w:rsidRPr="00370E37">
        <w:rPr>
          <w:b/>
          <w:color w:val="215868" w:themeColor="accent5" w:themeShade="80"/>
          <w:sz w:val="24"/>
          <w:szCs w:val="24"/>
        </w:rPr>
        <w:t xml:space="preserve">Павильон площадью 12 метров </w:t>
      </w:r>
      <w:proofErr w:type="spellStart"/>
      <w:r w:rsidRPr="00370E37">
        <w:rPr>
          <w:b/>
          <w:color w:val="215868" w:themeColor="accent5" w:themeShade="80"/>
          <w:sz w:val="24"/>
          <w:szCs w:val="24"/>
        </w:rPr>
        <w:t>кв</w:t>
      </w:r>
      <w:proofErr w:type="spellEnd"/>
      <w:r w:rsidRPr="00370E37">
        <w:rPr>
          <w:b/>
          <w:color w:val="215868" w:themeColor="accent5" w:themeShade="80"/>
          <w:sz w:val="24"/>
          <w:szCs w:val="24"/>
        </w:rPr>
        <w:t xml:space="preserve"> на 2 дня – 624 долл</w:t>
      </w:r>
      <w:proofErr w:type="gramStart"/>
      <w:r w:rsidRPr="00370E37">
        <w:rPr>
          <w:b/>
          <w:color w:val="215868" w:themeColor="accent5" w:themeShade="80"/>
          <w:sz w:val="24"/>
          <w:szCs w:val="24"/>
        </w:rPr>
        <w:t>.С</w:t>
      </w:r>
      <w:proofErr w:type="gramEnd"/>
      <w:r w:rsidRPr="00370E37">
        <w:rPr>
          <w:b/>
          <w:color w:val="215868" w:themeColor="accent5" w:themeShade="80"/>
          <w:sz w:val="24"/>
          <w:szCs w:val="24"/>
        </w:rPr>
        <w:t xml:space="preserve">ША ( ковер, стол, 2 стула, светильники и </w:t>
      </w:r>
      <w:proofErr w:type="spellStart"/>
      <w:r w:rsidRPr="00370E37">
        <w:rPr>
          <w:b/>
          <w:color w:val="215868" w:themeColor="accent5" w:themeShade="80"/>
          <w:sz w:val="24"/>
          <w:szCs w:val="24"/>
        </w:rPr>
        <w:t>тд</w:t>
      </w:r>
      <w:proofErr w:type="spellEnd"/>
      <w:r w:rsidRPr="00370E37">
        <w:rPr>
          <w:b/>
          <w:color w:val="215868" w:themeColor="accent5" w:themeShade="80"/>
          <w:sz w:val="24"/>
          <w:szCs w:val="24"/>
        </w:rPr>
        <w:t xml:space="preserve">.) </w:t>
      </w:r>
    </w:p>
    <w:p w:rsidR="00C83BB3" w:rsidRDefault="00C83BB3" w:rsidP="00C83BB3">
      <w:pPr>
        <w:pStyle w:val="a3"/>
        <w:numPr>
          <w:ilvl w:val="0"/>
          <w:numId w:val="1"/>
        </w:numPr>
        <w:rPr>
          <w:b/>
          <w:color w:val="215868" w:themeColor="accent5" w:themeShade="80"/>
          <w:sz w:val="24"/>
          <w:szCs w:val="24"/>
        </w:rPr>
      </w:pPr>
      <w:r w:rsidRPr="00370E37">
        <w:rPr>
          <w:b/>
          <w:color w:val="215868" w:themeColor="accent5" w:themeShade="80"/>
          <w:sz w:val="24"/>
          <w:szCs w:val="24"/>
        </w:rPr>
        <w:t xml:space="preserve">Павильон площадью 25 метров </w:t>
      </w:r>
      <w:proofErr w:type="spellStart"/>
      <w:r w:rsidRPr="00370E37">
        <w:rPr>
          <w:b/>
          <w:color w:val="215868" w:themeColor="accent5" w:themeShade="80"/>
          <w:sz w:val="24"/>
          <w:szCs w:val="24"/>
        </w:rPr>
        <w:t>кв</w:t>
      </w:r>
      <w:proofErr w:type="spellEnd"/>
      <w:r w:rsidRPr="00370E37">
        <w:rPr>
          <w:b/>
          <w:color w:val="215868" w:themeColor="accent5" w:themeShade="80"/>
          <w:sz w:val="24"/>
          <w:szCs w:val="24"/>
        </w:rPr>
        <w:t xml:space="preserve"> на 2 дня – 1300 долл</w:t>
      </w:r>
      <w:proofErr w:type="gramStart"/>
      <w:r w:rsidRPr="00370E37">
        <w:rPr>
          <w:b/>
          <w:color w:val="215868" w:themeColor="accent5" w:themeShade="80"/>
          <w:sz w:val="24"/>
          <w:szCs w:val="24"/>
        </w:rPr>
        <w:t>.С</w:t>
      </w:r>
      <w:proofErr w:type="gramEnd"/>
      <w:r w:rsidRPr="00370E37">
        <w:rPr>
          <w:b/>
          <w:color w:val="215868" w:themeColor="accent5" w:themeShade="80"/>
          <w:sz w:val="24"/>
          <w:szCs w:val="24"/>
        </w:rPr>
        <w:t xml:space="preserve">ША ( ковер, 2 стола, 4 стула, телевизор,  светильники и </w:t>
      </w:r>
      <w:proofErr w:type="spellStart"/>
      <w:r w:rsidRPr="00370E37">
        <w:rPr>
          <w:b/>
          <w:color w:val="215868" w:themeColor="accent5" w:themeShade="80"/>
          <w:sz w:val="24"/>
          <w:szCs w:val="24"/>
        </w:rPr>
        <w:t>тд</w:t>
      </w:r>
      <w:proofErr w:type="spellEnd"/>
      <w:r w:rsidRPr="00370E37">
        <w:rPr>
          <w:b/>
          <w:color w:val="215868" w:themeColor="accent5" w:themeShade="80"/>
          <w:sz w:val="24"/>
          <w:szCs w:val="24"/>
        </w:rPr>
        <w:t xml:space="preserve">.) </w:t>
      </w:r>
    </w:p>
    <w:p w:rsidR="007727DC" w:rsidRPr="007727DC" w:rsidRDefault="007727DC" w:rsidP="007727DC">
      <w:pPr>
        <w:pStyle w:val="a3"/>
        <w:rPr>
          <w:b/>
          <w:color w:val="17365D" w:themeColor="text2" w:themeShade="BF"/>
          <w:sz w:val="20"/>
          <w:szCs w:val="20"/>
        </w:rPr>
      </w:pPr>
    </w:p>
    <w:p w:rsidR="007727DC" w:rsidRPr="007727DC" w:rsidRDefault="00692A99" w:rsidP="007727DC">
      <w:pPr>
        <w:rPr>
          <w:rFonts w:ascii="Arial" w:hAnsi="Arial" w:cs="Arial"/>
          <w:b/>
          <w:i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4</w:t>
      </w:r>
      <w:r w:rsidR="007727DC" w:rsidRPr="007727DC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. ТУРИСТИЧЕСКАЯ ВИЗА В РЕСПУБЛИКУ ИНДИЯ</w:t>
      </w:r>
    </w:p>
    <w:p w:rsidR="007727DC" w:rsidRDefault="007727DC" w:rsidP="007727DC">
      <w:pPr>
        <w:rPr>
          <w:rFonts w:ascii="Arial" w:hAnsi="Arial" w:cs="Arial"/>
          <w:color w:val="111111"/>
          <w:sz w:val="20"/>
          <w:szCs w:val="20"/>
        </w:rPr>
      </w:pPr>
      <w:r w:rsidRPr="007727DC">
        <w:rPr>
          <w:rFonts w:ascii="Arial" w:hAnsi="Arial" w:cs="Arial"/>
          <w:color w:val="111111"/>
          <w:sz w:val="20"/>
          <w:szCs w:val="20"/>
        </w:rPr>
        <w:t xml:space="preserve">Туристический кластер оказывает помощь в оформлении визы только для </w:t>
      </w:r>
      <w:proofErr w:type="gramStart"/>
      <w:r w:rsidRPr="007727DC">
        <w:rPr>
          <w:rFonts w:ascii="Arial" w:hAnsi="Arial" w:cs="Arial"/>
          <w:color w:val="111111"/>
          <w:sz w:val="20"/>
          <w:szCs w:val="20"/>
        </w:rPr>
        <w:t>граждан</w:t>
      </w:r>
      <w:proofErr w:type="gramEnd"/>
      <w:r w:rsidRPr="007727DC">
        <w:rPr>
          <w:rFonts w:ascii="Arial" w:hAnsi="Arial" w:cs="Arial"/>
          <w:color w:val="111111"/>
          <w:sz w:val="20"/>
          <w:szCs w:val="20"/>
        </w:rPr>
        <w:t xml:space="preserve"> прописанных в Санкт-Петербурге и СЗФО</w:t>
      </w:r>
      <w:r w:rsidR="00C00319">
        <w:rPr>
          <w:rFonts w:ascii="Arial" w:hAnsi="Arial" w:cs="Arial"/>
          <w:color w:val="111111"/>
          <w:sz w:val="20"/>
          <w:szCs w:val="20"/>
        </w:rPr>
        <w:t xml:space="preserve"> (Ленинградская обл., Псковская обл., Вологодская обл., Мурманская обл., Архангельская обл., Республика Карелия, Республика Коми, Новгородская обл.</w:t>
      </w:r>
      <w:r w:rsidRPr="007727DC">
        <w:rPr>
          <w:rFonts w:ascii="Arial" w:hAnsi="Arial" w:cs="Arial"/>
          <w:color w:val="111111"/>
          <w:sz w:val="20"/>
          <w:szCs w:val="20"/>
        </w:rPr>
        <w:t>, для жителей других городов высылается приглашение от принимающей стороны для самостоятельного оформления визы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7727DC" w:rsidRPr="007727DC" w:rsidRDefault="00A9419D" w:rsidP="00C00319">
      <w:pPr>
        <w:numPr>
          <w:ilvl w:val="0"/>
          <w:numId w:val="3"/>
        </w:numPr>
        <w:spacing w:after="0" w:line="240" w:lineRule="auto"/>
        <w:ind w:left="709"/>
        <w:rPr>
          <w:rFonts w:ascii="Montserrat" w:eastAsia="Times New Roman" w:hAnsi="Montserrat" w:cs="Times New Roman"/>
          <w:color w:val="363636"/>
          <w:sz w:val="21"/>
          <w:szCs w:val="21"/>
        </w:rPr>
      </w:pPr>
      <w:hyperlink r:id="rId8" w:history="1">
        <w:r w:rsidR="007727DC" w:rsidRPr="007727DC">
          <w:rPr>
            <w:rFonts w:ascii="Montserrat" w:eastAsia="Times New Roman" w:hAnsi="Montserrat" w:cs="Times New Roman"/>
            <w:b/>
            <w:bCs/>
            <w:color w:val="215868" w:themeColor="accent5" w:themeShade="80"/>
            <w:sz w:val="21"/>
          </w:rPr>
          <w:t>Стоимость визы</w:t>
        </w:r>
      </w:hyperlink>
      <w:r w:rsidR="007727DC" w:rsidRPr="00C83364">
        <w:rPr>
          <w:rFonts w:ascii="Montserrat" w:eastAsia="Times New Roman" w:hAnsi="Montserrat" w:cs="Times New Roman"/>
          <w:color w:val="363636"/>
          <w:sz w:val="21"/>
          <w:szCs w:val="21"/>
        </w:rPr>
        <w:t> </w:t>
      </w:r>
      <w:r w:rsidR="007727DC">
        <w:rPr>
          <w:rFonts w:ascii="Montserrat" w:eastAsia="Times New Roman" w:hAnsi="Montserrat" w:cs="Times New Roman"/>
          <w:color w:val="363636"/>
          <w:sz w:val="21"/>
          <w:szCs w:val="21"/>
        </w:rPr>
        <w:t xml:space="preserve"> -</w:t>
      </w:r>
      <w:r w:rsidR="007727DC" w:rsidRPr="007727DC">
        <w:rPr>
          <w:rFonts w:ascii="Montserrat" w:eastAsia="Times New Roman" w:hAnsi="Montserrat" w:cs="Times New Roman"/>
          <w:color w:val="363636"/>
          <w:sz w:val="21"/>
          <w:szCs w:val="21"/>
        </w:rPr>
        <w:t xml:space="preserve">3032 рубля + </w:t>
      </w:r>
      <w:r w:rsidR="007727DC" w:rsidRPr="007727DC">
        <w:rPr>
          <w:rFonts w:ascii="Montserrat" w:eastAsia="Times New Roman" w:hAnsi="Montserrat" w:cs="Times New Roman"/>
          <w:bCs/>
          <w:color w:val="363636"/>
          <w:sz w:val="21"/>
        </w:rPr>
        <w:t>1500 рублей  - сбор за получение приглашения,  заполнение анкеты на английском языке, подготовка документов, подача на визу.</w:t>
      </w:r>
    </w:p>
    <w:p w:rsidR="007727DC" w:rsidRDefault="00C00319" w:rsidP="007727DC">
      <w:pPr>
        <w:spacing w:after="0" w:line="240" w:lineRule="auto"/>
        <w:rPr>
          <w:rFonts w:ascii="Montserrat" w:eastAsia="Times New Roman" w:hAnsi="Montserrat" w:cs="Times New Roman"/>
          <w:bCs/>
          <w:color w:val="363636"/>
          <w:sz w:val="21"/>
        </w:rPr>
      </w:pPr>
      <w:r>
        <w:rPr>
          <w:rFonts w:ascii="Montserrat" w:eastAsia="Times New Roman" w:hAnsi="Montserrat" w:cs="Times New Roman"/>
          <w:bCs/>
          <w:color w:val="363636"/>
          <w:sz w:val="21"/>
        </w:rPr>
        <w:t xml:space="preserve">              </w:t>
      </w:r>
      <w:r w:rsidRPr="00C00319">
        <w:rPr>
          <w:rFonts w:ascii="Montserrat" w:eastAsia="Times New Roman" w:hAnsi="Montserrat" w:cs="Times New Roman" w:hint="eastAsia"/>
          <w:bCs/>
          <w:color w:val="363636"/>
          <w:sz w:val="21"/>
        </w:rPr>
        <w:t>И</w:t>
      </w:r>
      <w:r w:rsidRPr="00C00319">
        <w:rPr>
          <w:rFonts w:ascii="Montserrat" w:eastAsia="Times New Roman" w:hAnsi="Montserrat" w:cs="Times New Roman"/>
          <w:bCs/>
          <w:color w:val="363636"/>
          <w:sz w:val="21"/>
        </w:rPr>
        <w:t>того:</w:t>
      </w:r>
      <w:r>
        <w:rPr>
          <w:rFonts w:ascii="Montserrat" w:eastAsia="Times New Roman" w:hAnsi="Montserrat" w:cs="Times New Roman"/>
          <w:bCs/>
          <w:color w:val="363636"/>
          <w:sz w:val="21"/>
        </w:rPr>
        <w:t xml:space="preserve"> </w:t>
      </w:r>
      <w:r w:rsidRPr="00692A99">
        <w:rPr>
          <w:rFonts w:ascii="Montserrat" w:eastAsia="Times New Roman" w:hAnsi="Montserrat" w:cs="Times New Roman"/>
          <w:b/>
          <w:bCs/>
          <w:color w:val="363636"/>
          <w:sz w:val="21"/>
        </w:rPr>
        <w:t>4532 рубля.</w:t>
      </w:r>
    </w:p>
    <w:p w:rsidR="00C00319" w:rsidRDefault="00C00319" w:rsidP="007727DC">
      <w:pPr>
        <w:spacing w:after="0" w:line="240" w:lineRule="auto"/>
        <w:rPr>
          <w:rFonts w:ascii="Montserrat" w:eastAsia="Times New Roman" w:hAnsi="Montserrat" w:cs="Times New Roman"/>
          <w:bCs/>
          <w:color w:val="363636"/>
          <w:sz w:val="21"/>
        </w:rPr>
      </w:pPr>
      <w:r>
        <w:rPr>
          <w:rFonts w:ascii="Montserrat" w:eastAsia="Times New Roman" w:hAnsi="Montserrat" w:cs="Times New Roman"/>
          <w:bCs/>
          <w:color w:val="363636"/>
          <w:sz w:val="21"/>
        </w:rPr>
        <w:t>Необходим действующий Заграничный паспорт, сроком  не действия не менее 6 месяцев после подачи на визу.</w:t>
      </w:r>
    </w:p>
    <w:p w:rsidR="00C00319" w:rsidRPr="00C00319" w:rsidRDefault="00C00319" w:rsidP="007727DC">
      <w:pPr>
        <w:spacing w:after="0" w:line="240" w:lineRule="auto"/>
        <w:rPr>
          <w:rFonts w:ascii="Montserrat" w:eastAsia="Times New Roman" w:hAnsi="Montserrat" w:cs="Times New Roman"/>
          <w:bCs/>
          <w:color w:val="363636"/>
          <w:sz w:val="21"/>
        </w:rPr>
      </w:pPr>
    </w:p>
    <w:p w:rsidR="007727DC" w:rsidRDefault="007727DC" w:rsidP="007727DC">
      <w:pPr>
        <w:spacing w:after="0" w:line="240" w:lineRule="auto"/>
        <w:rPr>
          <w:rFonts w:ascii="Montserrat" w:eastAsia="Times New Roman" w:hAnsi="Montserrat" w:cs="Times New Roman"/>
          <w:bCs/>
          <w:color w:val="363636"/>
          <w:sz w:val="21"/>
        </w:rPr>
      </w:pPr>
      <w:r w:rsidRPr="00C00319">
        <w:rPr>
          <w:rFonts w:ascii="Montserrat" w:eastAsia="Times New Roman" w:hAnsi="Montserrat" w:cs="Times New Roman"/>
          <w:bCs/>
          <w:color w:val="363636"/>
          <w:sz w:val="21"/>
        </w:rPr>
        <w:t xml:space="preserve">Оформление </w:t>
      </w:r>
      <w:r w:rsidR="00C00319" w:rsidRPr="00C00319">
        <w:rPr>
          <w:rFonts w:ascii="Montserrat" w:eastAsia="Times New Roman" w:hAnsi="Montserrat" w:cs="Times New Roman"/>
          <w:bCs/>
          <w:color w:val="363636"/>
          <w:sz w:val="21"/>
        </w:rPr>
        <w:t xml:space="preserve">2 </w:t>
      </w:r>
      <w:r w:rsidRPr="00C00319">
        <w:rPr>
          <w:rFonts w:ascii="Montserrat" w:eastAsia="Times New Roman" w:hAnsi="Montserrat" w:cs="Times New Roman"/>
          <w:bCs/>
          <w:color w:val="363636"/>
          <w:sz w:val="21"/>
        </w:rPr>
        <w:t>неде</w:t>
      </w:r>
      <w:r w:rsidR="00C00319" w:rsidRPr="00C00319">
        <w:rPr>
          <w:rFonts w:ascii="Montserrat" w:eastAsia="Times New Roman" w:hAnsi="Montserrat" w:cs="Times New Roman"/>
          <w:bCs/>
          <w:color w:val="363636"/>
          <w:sz w:val="21"/>
        </w:rPr>
        <w:t xml:space="preserve">ли. </w:t>
      </w:r>
    </w:p>
    <w:p w:rsidR="00C00319" w:rsidRDefault="00C00319" w:rsidP="007727DC">
      <w:pPr>
        <w:spacing w:after="0" w:line="240" w:lineRule="auto"/>
        <w:rPr>
          <w:rFonts w:ascii="Montserrat" w:eastAsia="Times New Roman" w:hAnsi="Montserrat" w:cs="Times New Roman"/>
          <w:bCs/>
          <w:color w:val="363636"/>
          <w:sz w:val="21"/>
        </w:rPr>
      </w:pPr>
      <w:r>
        <w:rPr>
          <w:rFonts w:ascii="Montserrat" w:eastAsia="Times New Roman" w:hAnsi="Montserrat" w:cs="Times New Roman"/>
          <w:bCs/>
          <w:color w:val="363636"/>
          <w:sz w:val="21"/>
        </w:rPr>
        <w:t>Список документов мы Вам направим.</w:t>
      </w:r>
    </w:p>
    <w:p w:rsidR="00692A99" w:rsidRPr="00C00319" w:rsidRDefault="00692A99" w:rsidP="007727DC">
      <w:pPr>
        <w:spacing w:after="0" w:line="240" w:lineRule="auto"/>
        <w:rPr>
          <w:rFonts w:ascii="Montserrat" w:eastAsia="Times New Roman" w:hAnsi="Montserrat" w:cs="Times New Roman"/>
          <w:bCs/>
          <w:color w:val="363636"/>
          <w:sz w:val="21"/>
        </w:rPr>
      </w:pPr>
    </w:p>
    <w:p w:rsidR="00692A99" w:rsidRPr="001D5C79" w:rsidRDefault="00692A99" w:rsidP="00692A99">
      <w:pPr>
        <w:pStyle w:val="4"/>
        <w:shd w:val="clear" w:color="auto" w:fill="FFFFFF"/>
        <w:spacing w:before="75" w:after="75"/>
        <w:rPr>
          <w:rFonts w:ascii="Arial" w:hAnsi="Arial" w:cs="Arial"/>
          <w:caps/>
          <w:color w:val="063A7A"/>
          <w:sz w:val="20"/>
          <w:szCs w:val="20"/>
        </w:rPr>
      </w:pPr>
      <w:r>
        <w:rPr>
          <w:rFonts w:ascii="Arial" w:hAnsi="Arial" w:cs="Arial"/>
          <w:caps/>
          <w:color w:val="063A7A"/>
          <w:sz w:val="20"/>
          <w:szCs w:val="20"/>
        </w:rPr>
        <w:t>5. РЕГИСТРАЦИонный сбор</w:t>
      </w:r>
    </w:p>
    <w:p w:rsidR="00692A99" w:rsidRDefault="00692A99" w:rsidP="00692A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232"/>
          <w:sz w:val="20"/>
          <w:szCs w:val="20"/>
        </w:rPr>
      </w:pPr>
      <w:r w:rsidRPr="001D5C79">
        <w:rPr>
          <w:rFonts w:ascii="Arial" w:hAnsi="Arial" w:cs="Arial"/>
          <w:color w:val="323232"/>
          <w:sz w:val="20"/>
          <w:szCs w:val="20"/>
        </w:rPr>
        <w:t>2</w:t>
      </w:r>
      <w:r>
        <w:rPr>
          <w:rFonts w:ascii="Arial" w:hAnsi="Arial" w:cs="Arial"/>
          <w:color w:val="323232"/>
          <w:sz w:val="20"/>
          <w:szCs w:val="20"/>
        </w:rPr>
        <w:t>2</w:t>
      </w:r>
      <w:r w:rsidRPr="001D5C79">
        <w:rPr>
          <w:rFonts w:ascii="Arial" w:hAnsi="Arial" w:cs="Arial"/>
          <w:color w:val="323232"/>
          <w:sz w:val="20"/>
          <w:szCs w:val="20"/>
        </w:rPr>
        <w:t xml:space="preserve">0 </w:t>
      </w:r>
      <w:r>
        <w:rPr>
          <w:rFonts w:ascii="Arial" w:hAnsi="Arial" w:cs="Arial"/>
          <w:color w:val="323232"/>
          <w:sz w:val="20"/>
          <w:szCs w:val="20"/>
        </w:rPr>
        <w:t xml:space="preserve">долл. США с каждого участника ( </w:t>
      </w:r>
      <w:r w:rsidRPr="0030503B">
        <w:rPr>
          <w:rFonts w:ascii="Arial" w:hAnsi="Arial" w:cs="Arial"/>
          <w:b/>
          <w:color w:val="323232"/>
          <w:sz w:val="20"/>
          <w:szCs w:val="20"/>
        </w:rPr>
        <w:t xml:space="preserve">120 </w:t>
      </w:r>
      <w:proofErr w:type="spellStart"/>
      <w:proofErr w:type="gramStart"/>
      <w:r w:rsidRPr="0030503B">
        <w:rPr>
          <w:rFonts w:ascii="Arial" w:hAnsi="Arial" w:cs="Arial"/>
          <w:b/>
          <w:color w:val="323232"/>
          <w:sz w:val="20"/>
          <w:szCs w:val="20"/>
        </w:rPr>
        <w:t>долл</w:t>
      </w:r>
      <w:proofErr w:type="spellEnd"/>
      <w:proofErr w:type="gramEnd"/>
      <w:r>
        <w:rPr>
          <w:rFonts w:ascii="Arial" w:hAnsi="Arial" w:cs="Arial"/>
          <w:color w:val="323232"/>
          <w:sz w:val="20"/>
          <w:szCs w:val="20"/>
        </w:rPr>
        <w:t xml:space="preserve"> США по курсу ЦБ оплата в рублях в России:</w:t>
      </w:r>
    </w:p>
    <w:p w:rsidR="00692A99" w:rsidRPr="0030503B" w:rsidRDefault="00692A99" w:rsidP="00692A99">
      <w:pPr>
        <w:rPr>
          <w:rFonts w:ascii="Arial" w:hAnsi="Arial" w:cs="Arial"/>
        </w:rPr>
      </w:pPr>
      <w:r w:rsidRPr="0030503B">
        <w:rPr>
          <w:rFonts w:ascii="Arial" w:hAnsi="Arial" w:cs="Arial"/>
        </w:rPr>
        <w:t xml:space="preserve">Регистрационный сбор 120 взимается  с каждого участника от Кластера.  Направляя заявку для участия в выставке  по электронной почте </w:t>
      </w:r>
      <w:hyperlink r:id="rId9" w:history="1">
        <w:r w:rsidRPr="0030503B">
          <w:rPr>
            <w:rStyle w:val="a5"/>
            <w:rFonts w:ascii="Arial" w:hAnsi="Arial" w:cs="Arial"/>
            <w:color w:val="auto"/>
          </w:rPr>
          <w:t>info@tourclusterspb.ru</w:t>
        </w:r>
      </w:hyperlink>
      <w:r w:rsidRPr="0030503B">
        <w:rPr>
          <w:rFonts w:ascii="Arial" w:hAnsi="Arial" w:cs="Arial"/>
        </w:rPr>
        <w:t xml:space="preserve">,  участник  выше изложенной программы соглашается </w:t>
      </w:r>
      <w:r w:rsidRPr="0030503B">
        <w:rPr>
          <w:rFonts w:ascii="Arial" w:hAnsi="Arial" w:cs="Arial"/>
          <w:lang w:val="en-US"/>
        </w:rPr>
        <w:t>c</w:t>
      </w:r>
      <w:r w:rsidRPr="0030503B">
        <w:rPr>
          <w:rFonts w:ascii="Arial" w:hAnsi="Arial" w:cs="Arial"/>
        </w:rPr>
        <w:t xml:space="preserve"> тем, что   Регистрационный сбор не возвращается в случае отмены поездки со стороны участника по любым причинам, так как работа по подтверждению  его участия уже будет осуществлена. </w:t>
      </w:r>
      <w:proofErr w:type="gramStart"/>
      <w:r w:rsidRPr="0030503B">
        <w:rPr>
          <w:rFonts w:ascii="Arial" w:hAnsi="Arial" w:cs="Arial"/>
        </w:rPr>
        <w:t>Все, кто отправляют заявку - согласны с этим условиям, так как оно является публичной офертой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323232"/>
          <w:sz w:val="20"/>
          <w:szCs w:val="20"/>
        </w:rPr>
        <w:t xml:space="preserve">и </w:t>
      </w:r>
      <w:r w:rsidRPr="0030503B">
        <w:rPr>
          <w:rFonts w:ascii="Arial" w:hAnsi="Arial" w:cs="Arial"/>
          <w:b/>
          <w:color w:val="323232"/>
          <w:sz w:val="20"/>
          <w:szCs w:val="20"/>
        </w:rPr>
        <w:t>100 долл.</w:t>
      </w:r>
      <w:r>
        <w:rPr>
          <w:rFonts w:ascii="Arial" w:hAnsi="Arial" w:cs="Arial"/>
          <w:color w:val="323232"/>
          <w:sz w:val="20"/>
          <w:szCs w:val="20"/>
        </w:rPr>
        <w:t xml:space="preserve"> США в Индии, не оплачивается в случае отмены поездки).</w:t>
      </w:r>
      <w:proofErr w:type="gramEnd"/>
    </w:p>
    <w:p w:rsidR="002D3196" w:rsidRDefault="005B20A7" w:rsidP="002D3196">
      <w:pPr>
        <w:pStyle w:val="4"/>
        <w:shd w:val="clear" w:color="auto" w:fill="FFFFFF"/>
        <w:spacing w:before="75" w:after="75"/>
        <w:rPr>
          <w:rFonts w:ascii="Arial" w:hAnsi="Arial" w:cs="Arial"/>
          <w:caps/>
          <w:color w:val="002060"/>
          <w:sz w:val="20"/>
          <w:szCs w:val="20"/>
        </w:rPr>
      </w:pPr>
      <w:r w:rsidRPr="00370E37">
        <w:rPr>
          <w:rFonts w:ascii="Arial" w:hAnsi="Arial" w:cs="Arial"/>
          <w:caps/>
          <w:color w:val="002060"/>
          <w:sz w:val="20"/>
          <w:szCs w:val="20"/>
        </w:rPr>
        <w:t>9. оФОРМЛЕНИЕ МЕДИЦИНСКОЙ Страховки</w:t>
      </w:r>
      <w:r w:rsidR="002D3196" w:rsidRPr="00370E37">
        <w:rPr>
          <w:rFonts w:ascii="Arial" w:hAnsi="Arial" w:cs="Arial"/>
          <w:caps/>
          <w:color w:val="002060"/>
          <w:sz w:val="20"/>
          <w:szCs w:val="20"/>
        </w:rPr>
        <w:t xml:space="preserve"> (помощь туркластера)</w:t>
      </w:r>
    </w:p>
    <w:p w:rsidR="000A1DB2" w:rsidRDefault="000A1DB2" w:rsidP="000A1DB2"/>
    <w:p w:rsidR="000A1DB2" w:rsidRDefault="000A1DB2" w:rsidP="000A1DB2">
      <w:r>
        <w:t xml:space="preserve">Планируется осуществление </w:t>
      </w:r>
      <w:proofErr w:type="spellStart"/>
      <w:r>
        <w:t>трансферов</w:t>
      </w:r>
      <w:proofErr w:type="spellEnd"/>
    </w:p>
    <w:p w:rsidR="000A1DB2" w:rsidRPr="00C2696D" w:rsidRDefault="000A1DB2" w:rsidP="00C2696D">
      <w:pPr>
        <w:pStyle w:val="4"/>
        <w:shd w:val="clear" w:color="auto" w:fill="FFFFFF"/>
        <w:spacing w:before="75" w:after="75"/>
        <w:rPr>
          <w:rFonts w:ascii="Times New Roman" w:hAnsi="Times New Roman" w:cs="Times New Roman"/>
          <w:b w:val="0"/>
          <w:i w:val="0"/>
          <w:caps/>
          <w:color w:val="auto"/>
          <w:sz w:val="16"/>
          <w:szCs w:val="16"/>
        </w:rPr>
      </w:pPr>
      <w:r w:rsidRPr="00C2696D">
        <w:rPr>
          <w:rFonts w:ascii="Arial" w:hAnsi="Arial" w:cs="Arial"/>
          <w:caps/>
          <w:color w:val="063A7A"/>
          <w:sz w:val="16"/>
          <w:szCs w:val="16"/>
        </w:rPr>
        <w:t>трансфер аэропорт - отель – аэропорт</w:t>
      </w:r>
      <w:r w:rsidR="00C2696D">
        <w:rPr>
          <w:rFonts w:ascii="Arial" w:hAnsi="Arial" w:cs="Arial"/>
          <w:caps/>
          <w:color w:val="063A7A"/>
          <w:sz w:val="16"/>
          <w:szCs w:val="16"/>
        </w:rPr>
        <w:t xml:space="preserve">   </w:t>
      </w:r>
      <w:r w:rsidRPr="00C2696D">
        <w:rPr>
          <w:rFonts w:ascii="Times New Roman" w:hAnsi="Times New Roman" w:cs="Times New Roman"/>
          <w:b w:val="0"/>
          <w:i w:val="0"/>
          <w:color w:val="auto"/>
        </w:rPr>
        <w:t>за счет организаторов.</w:t>
      </w:r>
    </w:p>
    <w:p w:rsidR="000A1DB2" w:rsidRPr="000A1DB2" w:rsidRDefault="000A1DB2" w:rsidP="000A1DB2"/>
    <w:p w:rsidR="00357FA2" w:rsidRPr="00370E37" w:rsidRDefault="00370E37" w:rsidP="00357FA2">
      <w:pPr>
        <w:rPr>
          <w:color w:val="FF0000"/>
        </w:rPr>
      </w:pPr>
      <w:r w:rsidRPr="00370E37">
        <w:rPr>
          <w:color w:val="FF0000"/>
        </w:rPr>
        <w:t>Количество мест ограничено, желательно направить заявки на участие до 04 ноября 2022г.</w:t>
      </w:r>
    </w:p>
    <w:p w:rsidR="00352C22" w:rsidRDefault="00352C22" w:rsidP="00352C2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Справки по телефону (</w:t>
      </w:r>
      <w:proofErr w:type="spellStart"/>
      <w:r>
        <w:rPr>
          <w:color w:val="0070C0"/>
          <w:sz w:val="24"/>
          <w:szCs w:val="24"/>
        </w:rPr>
        <w:t>Вацап</w:t>
      </w:r>
      <w:proofErr w:type="spellEnd"/>
      <w:r>
        <w:rPr>
          <w:color w:val="0070C0"/>
          <w:sz w:val="24"/>
          <w:szCs w:val="24"/>
        </w:rPr>
        <w:t>) +79219538377</w:t>
      </w:r>
    </w:p>
    <w:p w:rsidR="00352C22" w:rsidRDefault="00352C22" w:rsidP="00352C22">
      <w:pPr>
        <w:rPr>
          <w:color w:val="0070C0"/>
          <w:sz w:val="24"/>
          <w:szCs w:val="24"/>
        </w:rPr>
      </w:pPr>
      <w:proofErr w:type="gramStart"/>
      <w:r>
        <w:rPr>
          <w:color w:val="0070C0"/>
          <w:sz w:val="24"/>
          <w:szCs w:val="24"/>
          <w:lang w:val="en-US"/>
        </w:rPr>
        <w:t>e</w:t>
      </w:r>
      <w:r>
        <w:rPr>
          <w:color w:val="0070C0"/>
          <w:sz w:val="24"/>
          <w:szCs w:val="24"/>
        </w:rPr>
        <w:t>-</w:t>
      </w:r>
      <w:r>
        <w:rPr>
          <w:color w:val="0070C0"/>
          <w:sz w:val="24"/>
          <w:szCs w:val="24"/>
          <w:lang w:val="en-US"/>
        </w:rPr>
        <w:t>mail</w:t>
      </w:r>
      <w:proofErr w:type="gramEnd"/>
      <w:r>
        <w:rPr>
          <w:color w:val="0070C0"/>
          <w:sz w:val="24"/>
          <w:szCs w:val="24"/>
        </w:rPr>
        <w:t xml:space="preserve">: </w:t>
      </w:r>
      <w:hyperlink r:id="rId10" w:history="1">
        <w:r>
          <w:rPr>
            <w:rStyle w:val="a5"/>
            <w:color w:val="0070C0"/>
            <w:sz w:val="24"/>
            <w:szCs w:val="24"/>
            <w:lang w:val="en-US"/>
          </w:rPr>
          <w:t>info</w:t>
        </w:r>
        <w:r>
          <w:rPr>
            <w:rStyle w:val="a5"/>
            <w:color w:val="0070C0"/>
            <w:sz w:val="24"/>
            <w:szCs w:val="24"/>
          </w:rPr>
          <w:t>@</w:t>
        </w:r>
        <w:proofErr w:type="spellStart"/>
        <w:r>
          <w:rPr>
            <w:rStyle w:val="a5"/>
            <w:color w:val="0070C0"/>
            <w:sz w:val="24"/>
            <w:szCs w:val="24"/>
            <w:lang w:val="en-US"/>
          </w:rPr>
          <w:t>tourclusterspb</w:t>
        </w:r>
        <w:proofErr w:type="spellEnd"/>
        <w:r>
          <w:rPr>
            <w:rStyle w:val="a5"/>
            <w:color w:val="0070C0"/>
            <w:sz w:val="24"/>
            <w:szCs w:val="24"/>
          </w:rPr>
          <w:t>.</w:t>
        </w:r>
        <w:proofErr w:type="spellStart"/>
        <w:r>
          <w:rPr>
            <w:rStyle w:val="a5"/>
            <w:color w:val="0070C0"/>
            <w:sz w:val="24"/>
            <w:szCs w:val="24"/>
            <w:lang w:val="en-US"/>
          </w:rPr>
          <w:t>ru</w:t>
        </w:r>
        <w:proofErr w:type="spellEnd"/>
      </w:hyperlink>
    </w:p>
    <w:p w:rsidR="00352C22" w:rsidRDefault="00352C22" w:rsidP="00357FA2">
      <w:pPr>
        <w:rPr>
          <w:color w:val="215868" w:themeColor="accent5" w:themeShade="80"/>
        </w:rPr>
      </w:pPr>
    </w:p>
    <w:p w:rsidR="005B20A7" w:rsidRDefault="00CD3202" w:rsidP="005B20A7">
      <w:pPr>
        <w:rPr>
          <w:rFonts w:ascii="Arial" w:hAnsi="Arial" w:cs="Arial"/>
          <w:b/>
          <w:bCs/>
          <w:color w:val="32323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23232"/>
          <w:sz w:val="26"/>
          <w:szCs w:val="26"/>
          <w:shd w:val="clear" w:color="auto" w:fill="FFFFFF"/>
        </w:rPr>
        <w:drawing>
          <wp:inline distT="0" distB="0" distL="0" distR="0">
            <wp:extent cx="5940425" cy="2498153"/>
            <wp:effectExtent l="19050" t="0" r="3175" b="0"/>
            <wp:docPr id="6" name="Рисунок 6" descr="C:\Users\Lilia\Desktop\2022 ВСЕ\ИНДИЯ\рекламник\a6c23a35-1fb4-4e80-95bc-beabe097e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lia\Desktop\2022 ВСЕ\ИНДИЯ\рекламник\a6c23a35-1fb4-4e80-95bc-beabe097e6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0A7" w:rsidSect="0097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heading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9D2"/>
    <w:multiLevelType w:val="multilevel"/>
    <w:tmpl w:val="6DE0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E7052"/>
    <w:multiLevelType w:val="multilevel"/>
    <w:tmpl w:val="71A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314D6"/>
    <w:multiLevelType w:val="hybridMultilevel"/>
    <w:tmpl w:val="1476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E20"/>
    <w:rsid w:val="00046EEC"/>
    <w:rsid w:val="000A1DB2"/>
    <w:rsid w:val="000D613D"/>
    <w:rsid w:val="00161562"/>
    <w:rsid w:val="00166C44"/>
    <w:rsid w:val="001D5C79"/>
    <w:rsid w:val="00211B04"/>
    <w:rsid w:val="002A3308"/>
    <w:rsid w:val="002D3196"/>
    <w:rsid w:val="0030503B"/>
    <w:rsid w:val="00305BDB"/>
    <w:rsid w:val="00341953"/>
    <w:rsid w:val="00352C22"/>
    <w:rsid w:val="00357FA2"/>
    <w:rsid w:val="00370E37"/>
    <w:rsid w:val="0037238D"/>
    <w:rsid w:val="003B7D97"/>
    <w:rsid w:val="00490061"/>
    <w:rsid w:val="004E5F5C"/>
    <w:rsid w:val="00576E20"/>
    <w:rsid w:val="00583AE2"/>
    <w:rsid w:val="005B20A7"/>
    <w:rsid w:val="00612E09"/>
    <w:rsid w:val="00680C28"/>
    <w:rsid w:val="00692A99"/>
    <w:rsid w:val="006E2356"/>
    <w:rsid w:val="00757AB9"/>
    <w:rsid w:val="007727DC"/>
    <w:rsid w:val="007A0390"/>
    <w:rsid w:val="007A7404"/>
    <w:rsid w:val="007E384D"/>
    <w:rsid w:val="008B2BCE"/>
    <w:rsid w:val="00904CB2"/>
    <w:rsid w:val="00944B17"/>
    <w:rsid w:val="00974929"/>
    <w:rsid w:val="00A252AF"/>
    <w:rsid w:val="00A50538"/>
    <w:rsid w:val="00A70ED3"/>
    <w:rsid w:val="00A9419D"/>
    <w:rsid w:val="00BA2EBA"/>
    <w:rsid w:val="00C00319"/>
    <w:rsid w:val="00C1753F"/>
    <w:rsid w:val="00C2696D"/>
    <w:rsid w:val="00C35110"/>
    <w:rsid w:val="00C65CB2"/>
    <w:rsid w:val="00C83364"/>
    <w:rsid w:val="00C83BB3"/>
    <w:rsid w:val="00CD3202"/>
    <w:rsid w:val="00CE1497"/>
    <w:rsid w:val="00E34756"/>
    <w:rsid w:val="00E91833"/>
    <w:rsid w:val="00F24703"/>
    <w:rsid w:val="00F413C5"/>
    <w:rsid w:val="00F54683"/>
    <w:rsid w:val="00FB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29"/>
  </w:style>
  <w:style w:type="paragraph" w:styleId="1">
    <w:name w:val="heading 1"/>
    <w:basedOn w:val="a"/>
    <w:next w:val="a"/>
    <w:link w:val="10"/>
    <w:uiPriority w:val="9"/>
    <w:qFormat/>
    <w:rsid w:val="00372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2E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5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B2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05B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F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2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2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2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C83364"/>
    <w:rPr>
      <w:color w:val="0000FF"/>
      <w:u w:val="single"/>
    </w:rPr>
  </w:style>
  <w:style w:type="character" w:styleId="a6">
    <w:name w:val="Strong"/>
    <w:basedOn w:val="a0"/>
    <w:uiPriority w:val="22"/>
    <w:qFormat/>
    <w:rsid w:val="00C833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3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11B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5910">
          <w:blockQuote w:val="1"/>
          <w:marLeft w:val="0"/>
          <w:marRight w:val="0"/>
          <w:marTop w:val="525"/>
          <w:marBottom w:val="675"/>
          <w:divBdr>
            <w:top w:val="single" w:sz="2" w:space="15" w:color="CEDBCF"/>
            <w:left w:val="single" w:sz="2" w:space="23" w:color="CEDBCF"/>
            <w:bottom w:val="single" w:sz="2" w:space="8" w:color="CEDBCF"/>
            <w:right w:val="single" w:sz="2" w:space="11" w:color="CEDBCF"/>
          </w:divBdr>
        </w:div>
      </w:divsChild>
    </w:div>
    <w:div w:id="765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6094">
          <w:blockQuote w:val="1"/>
          <w:marLeft w:val="0"/>
          <w:marRight w:val="0"/>
          <w:marTop w:val="525"/>
          <w:marBottom w:val="675"/>
          <w:divBdr>
            <w:top w:val="single" w:sz="2" w:space="15" w:color="CEDBCF"/>
            <w:left w:val="single" w:sz="2" w:space="23" w:color="CEDBCF"/>
            <w:bottom w:val="single" w:sz="2" w:space="8" w:color="CEDBCF"/>
            <w:right w:val="single" w:sz="2" w:space="11" w:color="CEDBCF"/>
          </w:divBdr>
        </w:div>
      </w:divsChild>
    </w:div>
    <w:div w:id="1235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sindia-russia.ru/stoimost-vizy-dlja-rossijan-20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tourcluster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ourcluste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30</cp:revision>
  <cp:lastPrinted>2022-10-21T10:54:00Z</cp:lastPrinted>
  <dcterms:created xsi:type="dcterms:W3CDTF">2022-10-20T20:05:00Z</dcterms:created>
  <dcterms:modified xsi:type="dcterms:W3CDTF">2022-10-27T21:16:00Z</dcterms:modified>
</cp:coreProperties>
</file>